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97845" w14:textId="476F96FC" w:rsidR="002B0721" w:rsidRDefault="002B0721" w:rsidP="002B0721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E74B5"/>
          <w:kern w:val="0"/>
          <w:sz w:val="32"/>
          <w:szCs w:val="32"/>
          <w14:ligatures w14:val="none"/>
        </w:rPr>
        <w:t>SUTTON LAKES OWNERS ASSOCIATION, INC.</w:t>
      </w:r>
      <w:r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  <w:br/>
        <w:t xml:space="preserve">Annual Members Meeting Minutes </w:t>
      </w:r>
    </w:p>
    <w:p w14:paraId="4C67D99D" w14:textId="77777777" w:rsidR="002B0721" w:rsidRDefault="002B0721" w:rsidP="002B0721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  <w:t xml:space="preserve">Tuesday February 18, 2025, at 6:00 p.m. </w:t>
      </w:r>
    </w:p>
    <w:p w14:paraId="2767327E" w14:textId="18EA8EE2" w:rsidR="002B0721" w:rsidRDefault="002B0721" w:rsidP="002B0721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  <w:t>Kernan Boulevard Baptist Church – PAVILLION</w:t>
      </w:r>
    </w:p>
    <w:p w14:paraId="01FCC638" w14:textId="77777777" w:rsidR="002B0721" w:rsidRDefault="002B0721" w:rsidP="002B0721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  <w:t>4000 Kernan Boulevard South, Jacksonville, FL 32224</w:t>
      </w:r>
    </w:p>
    <w:p w14:paraId="790AD04D" w14:textId="77777777" w:rsidR="002B0721" w:rsidRDefault="002B0721" w:rsidP="002B0721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</w:pPr>
    </w:p>
    <w:p w14:paraId="3AC74D97" w14:textId="77777777" w:rsidR="002B0721" w:rsidRDefault="002B0721" w:rsidP="002B0721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color w:val="2E74B5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2E74B5"/>
          <w:kern w:val="0"/>
          <w:sz w:val="28"/>
          <w:szCs w:val="28"/>
          <w14:ligatures w14:val="none"/>
        </w:rPr>
        <w:t>MEETING MINUTES</w:t>
      </w:r>
    </w:p>
    <w:p w14:paraId="01B8E3DF" w14:textId="77777777" w:rsidR="00D60DA0" w:rsidRDefault="00D60DA0" w:rsidP="002B0721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color w:val="2E74B5"/>
          <w:kern w:val="0"/>
          <w:sz w:val="28"/>
          <w:szCs w:val="28"/>
          <w14:ligatures w14:val="none"/>
        </w:rPr>
      </w:pPr>
    </w:p>
    <w:p w14:paraId="08F07B47" w14:textId="41E54B93" w:rsidR="00D60DA0" w:rsidRDefault="00D60DA0" w:rsidP="002B0721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Attendees: 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  <w:t>Brandy Williams – President</w:t>
      </w:r>
    </w:p>
    <w:p w14:paraId="06E4DDD1" w14:textId="77777777" w:rsidR="00D60DA0" w:rsidRDefault="00D60DA0" w:rsidP="002B0721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  <w:t>Linda Brocker – Vice President</w:t>
      </w:r>
    </w:p>
    <w:p w14:paraId="4D27ACBA" w14:textId="350FDF5F" w:rsidR="00D60DA0" w:rsidRDefault="00D60DA0" w:rsidP="002B0721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  <w:t>Kyle Lee – Treasurer</w:t>
      </w:r>
    </w:p>
    <w:p w14:paraId="31F0A1B0" w14:textId="4769796E" w:rsidR="00D60DA0" w:rsidRDefault="00D60DA0" w:rsidP="002B0721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  <w:t>Santizzie Myles – Secretary</w:t>
      </w:r>
    </w:p>
    <w:p w14:paraId="6C899420" w14:textId="09E1246D" w:rsidR="00D60DA0" w:rsidRDefault="00D60DA0" w:rsidP="002B0721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  <w:t>Betina Sauvage – Did not attend</w:t>
      </w:r>
    </w:p>
    <w:p w14:paraId="625A29D1" w14:textId="37C7283C" w:rsidR="00D60DA0" w:rsidRDefault="00D60DA0" w:rsidP="002B0721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  <w:t xml:space="preserve">Shanda Thompson, CAM </w:t>
      </w:r>
      <w:r w:rsidR="00516C9E"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-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Sentry Management, Inc. </w:t>
      </w:r>
    </w:p>
    <w:p w14:paraId="2011F6D4" w14:textId="534D9501" w:rsidR="00D60DA0" w:rsidRPr="00D60DA0" w:rsidRDefault="00D60DA0" w:rsidP="002B0721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</w:p>
    <w:p w14:paraId="78A66365" w14:textId="77777777" w:rsidR="002B0721" w:rsidRDefault="002B0721" w:rsidP="002B0721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color w:val="2E74B5"/>
          <w:kern w:val="0"/>
          <w:sz w:val="28"/>
          <w:szCs w:val="28"/>
          <w14:ligatures w14:val="none"/>
        </w:rPr>
      </w:pPr>
    </w:p>
    <w:p w14:paraId="01C92FA9" w14:textId="04A0FDB7" w:rsidR="002B0721" w:rsidRPr="00B30A42" w:rsidRDefault="002B0721" w:rsidP="002B0721">
      <w:pPr>
        <w:numPr>
          <w:ilvl w:val="0"/>
          <w:numId w:val="1"/>
        </w:numPr>
        <w:spacing w:after="0" w:line="253" w:lineRule="exact"/>
        <w:ind w:left="720" w:hanging="720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:u w:val="single"/>
          <w14:ligatures w14:val="none"/>
        </w:rPr>
      </w:pPr>
      <w:r w:rsidRPr="002B0721">
        <w:rPr>
          <w:rFonts w:ascii="Arial" w:eastAsia="Arial" w:hAnsi="Arial" w:cs="Times New Roman"/>
          <w:b/>
          <w:color w:val="000000"/>
          <w:kern w:val="0"/>
          <w:sz w:val="24"/>
          <w:szCs w:val="24"/>
          <w:u w:val="single"/>
          <w14:ligatures w14:val="none"/>
        </w:rPr>
        <w:t>Call to Order</w:t>
      </w:r>
      <w:r w:rsidRPr="002B0721">
        <w:rPr>
          <w:rFonts w:ascii="Arial" w:eastAsia="Arial" w:hAnsi="Arial" w:cs="Times New Roman"/>
          <w:color w:val="000000"/>
          <w:kern w:val="0"/>
          <w:sz w:val="24"/>
          <w:szCs w:val="24"/>
          <w14:ligatures w14:val="none"/>
        </w:rPr>
        <w:t>: Meeting was called to order at 6:</w:t>
      </w:r>
      <w:r w:rsidR="00D60DA0" w:rsidRPr="00B30A42">
        <w:rPr>
          <w:rFonts w:ascii="Arial" w:eastAsia="Arial" w:hAnsi="Arial" w:cs="Times New Roman"/>
          <w:color w:val="000000"/>
          <w:kern w:val="0"/>
          <w:sz w:val="24"/>
          <w:szCs w:val="24"/>
          <w14:ligatures w14:val="none"/>
        </w:rPr>
        <w:t>03</w:t>
      </w:r>
      <w:r w:rsidRPr="002B0721">
        <w:rPr>
          <w:rFonts w:ascii="Arial" w:eastAsia="Arial" w:hAnsi="Arial" w:cs="Times New Roman"/>
          <w:color w:val="000000"/>
          <w:kern w:val="0"/>
          <w:sz w:val="24"/>
          <w:szCs w:val="24"/>
          <w14:ligatures w14:val="none"/>
        </w:rPr>
        <w:t xml:space="preserve"> p.m. by President Brandy Williams.</w:t>
      </w:r>
      <w:r w:rsidR="00D60DA0" w:rsidRPr="00B30A42">
        <w:rPr>
          <w:rFonts w:ascii="Arial" w:eastAsia="Arial" w:hAnsi="Arial" w:cs="Times New Roman"/>
          <w:color w:val="000000"/>
          <w:kern w:val="0"/>
          <w:sz w:val="24"/>
          <w:szCs w:val="24"/>
          <w14:ligatures w14:val="none"/>
        </w:rPr>
        <w:t xml:space="preserve"> With the Board Members, residents in attendance and proxies submitted, quorum was not met. </w:t>
      </w:r>
    </w:p>
    <w:p w14:paraId="3BF357AF" w14:textId="77777777" w:rsidR="002B0721" w:rsidRPr="00B30A42" w:rsidRDefault="002B0721" w:rsidP="002B0721">
      <w:pPr>
        <w:tabs>
          <w:tab w:val="left" w:pos="720"/>
        </w:tabs>
        <w:spacing w:after="0" w:line="253" w:lineRule="exact"/>
        <w:ind w:left="720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:u w:val="single"/>
          <w14:ligatures w14:val="none"/>
        </w:rPr>
      </w:pPr>
    </w:p>
    <w:p w14:paraId="6075EEA6" w14:textId="77777777" w:rsidR="002B0721" w:rsidRPr="00B30A42" w:rsidRDefault="002B0721" w:rsidP="002B0721">
      <w:pPr>
        <w:numPr>
          <w:ilvl w:val="0"/>
          <w:numId w:val="1"/>
        </w:numPr>
        <w:spacing w:after="0" w:line="253" w:lineRule="exact"/>
        <w:ind w:left="720" w:right="648" w:hanging="720"/>
        <w:textAlignment w:val="baseline"/>
        <w:rPr>
          <w:rFonts w:ascii="Arial" w:eastAsia="Arial" w:hAnsi="Arial"/>
          <w:b/>
          <w:color w:val="000000"/>
          <w:sz w:val="24"/>
          <w:szCs w:val="24"/>
          <w:u w:val="single"/>
        </w:rPr>
      </w:pPr>
      <w:r w:rsidRPr="00B30A42">
        <w:rPr>
          <w:rFonts w:ascii="Arial" w:eastAsia="Arial" w:hAnsi="Arial"/>
          <w:b/>
          <w:color w:val="000000"/>
          <w:sz w:val="24"/>
          <w:szCs w:val="24"/>
          <w:u w:val="single"/>
        </w:rPr>
        <w:t>Approval of Agenda – Posting Notification:</w:t>
      </w:r>
      <w:r w:rsidRPr="00B30A42">
        <w:rPr>
          <w:rFonts w:ascii="Arial" w:eastAsia="Arial" w:hAnsi="Arial"/>
          <w:color w:val="000000"/>
          <w:sz w:val="24"/>
          <w:szCs w:val="24"/>
        </w:rPr>
        <w:t xml:space="preserve"> Notice of the meeting was posted in accordance with Fla. Stat. § 720.303(c)(1)</w:t>
      </w:r>
    </w:p>
    <w:p w14:paraId="64BEC8F5" w14:textId="77777777" w:rsidR="002B0721" w:rsidRPr="00B30A42" w:rsidRDefault="002B0721" w:rsidP="002B0721">
      <w:pPr>
        <w:tabs>
          <w:tab w:val="left" w:pos="720"/>
        </w:tabs>
        <w:spacing w:after="0" w:line="253" w:lineRule="exact"/>
        <w:ind w:left="720" w:right="648"/>
        <w:textAlignment w:val="baseline"/>
        <w:rPr>
          <w:rFonts w:ascii="Arial" w:eastAsia="Arial" w:hAnsi="Arial"/>
          <w:b/>
          <w:color w:val="000000"/>
          <w:sz w:val="24"/>
          <w:szCs w:val="24"/>
          <w:u w:val="single"/>
        </w:rPr>
      </w:pPr>
    </w:p>
    <w:p w14:paraId="0631EEE1" w14:textId="614C9359" w:rsidR="002B0721" w:rsidRPr="00B30A42" w:rsidRDefault="002B0721" w:rsidP="00B30A42">
      <w:pPr>
        <w:numPr>
          <w:ilvl w:val="0"/>
          <w:numId w:val="1"/>
        </w:numPr>
        <w:spacing w:after="0" w:line="253" w:lineRule="exact"/>
        <w:ind w:left="720" w:hanging="720"/>
        <w:textAlignment w:val="baseline"/>
        <w:rPr>
          <w:rFonts w:ascii="Arial" w:eastAsia="Arial" w:hAnsi="Arial"/>
          <w:color w:val="000000"/>
          <w:spacing w:val="-3"/>
          <w:sz w:val="24"/>
          <w:szCs w:val="24"/>
          <w:u w:val="single"/>
        </w:rPr>
      </w:pPr>
      <w:r w:rsidRPr="00B30A42">
        <w:rPr>
          <w:rFonts w:ascii="Arial" w:eastAsia="Arial" w:hAnsi="Arial"/>
          <w:b/>
          <w:color w:val="000000"/>
          <w:spacing w:val="-3"/>
          <w:sz w:val="24"/>
          <w:szCs w:val="24"/>
          <w:u w:val="single"/>
        </w:rPr>
        <w:t>Approval of Meeting Minutes:</w:t>
      </w:r>
      <w:r w:rsidR="00B30A42" w:rsidRPr="00B30A42">
        <w:rPr>
          <w:rFonts w:ascii="Arial" w:eastAsia="Arial" w:hAnsi="Arial"/>
          <w:bCs/>
          <w:color w:val="000000"/>
          <w:spacing w:val="-3"/>
          <w:sz w:val="24"/>
          <w:szCs w:val="24"/>
        </w:rPr>
        <w:t xml:space="preserve">  </w:t>
      </w:r>
      <w:r w:rsidRPr="00B30A42">
        <w:rPr>
          <w:rFonts w:ascii="Arial" w:eastAsia="Arial" w:hAnsi="Arial"/>
          <w:color w:val="000000"/>
          <w:spacing w:val="-2"/>
          <w:sz w:val="24"/>
          <w:szCs w:val="24"/>
        </w:rPr>
        <w:t>Kyle Lee motioned to approve th</w:t>
      </w:r>
      <w:r w:rsidR="00D60DA0" w:rsidRPr="00B30A42">
        <w:rPr>
          <w:rFonts w:ascii="Arial" w:eastAsia="Arial" w:hAnsi="Arial"/>
          <w:color w:val="000000"/>
          <w:spacing w:val="-2"/>
          <w:sz w:val="24"/>
          <w:szCs w:val="24"/>
        </w:rPr>
        <w:t>e Annual Members</w:t>
      </w:r>
      <w:r w:rsidRPr="00B30A42">
        <w:rPr>
          <w:rFonts w:ascii="Arial" w:eastAsia="Arial" w:hAnsi="Arial"/>
          <w:color w:val="000000"/>
          <w:spacing w:val="-2"/>
          <w:sz w:val="24"/>
          <w:szCs w:val="24"/>
        </w:rPr>
        <w:t xml:space="preserve"> Meeting Minutes for </w:t>
      </w:r>
      <w:r w:rsidR="00D60DA0" w:rsidRPr="00B30A42">
        <w:rPr>
          <w:rFonts w:ascii="Arial" w:eastAsia="Arial" w:hAnsi="Arial"/>
          <w:color w:val="000000"/>
          <w:spacing w:val="-2"/>
          <w:sz w:val="24"/>
          <w:szCs w:val="24"/>
        </w:rPr>
        <w:t>April 2,</w:t>
      </w:r>
      <w:r w:rsidR="00062506" w:rsidRPr="00B30A42">
        <w:rPr>
          <w:rFonts w:ascii="Arial" w:eastAsia="Arial" w:hAnsi="Arial"/>
          <w:color w:val="000000"/>
          <w:spacing w:val="-2"/>
          <w:sz w:val="24"/>
          <w:szCs w:val="24"/>
        </w:rPr>
        <w:t xml:space="preserve"> 2024,</w:t>
      </w:r>
      <w:r w:rsidRPr="00B30A42">
        <w:rPr>
          <w:rFonts w:ascii="Arial" w:eastAsia="Arial" w:hAnsi="Arial"/>
          <w:color w:val="000000"/>
          <w:spacing w:val="-2"/>
          <w:sz w:val="24"/>
          <w:szCs w:val="24"/>
        </w:rPr>
        <w:t xml:space="preserve"> seconded by, Santizzie Myles, motion carried. Kyle Lee motioned to approve the and the </w:t>
      </w:r>
      <w:r w:rsidR="00062506" w:rsidRPr="00B30A42">
        <w:rPr>
          <w:rFonts w:ascii="Arial" w:eastAsia="Arial" w:hAnsi="Arial"/>
          <w:color w:val="000000"/>
          <w:spacing w:val="-2"/>
          <w:sz w:val="24"/>
          <w:szCs w:val="24"/>
        </w:rPr>
        <w:t>Annual Organizational Meeting</w:t>
      </w:r>
      <w:r w:rsidRPr="00B30A42">
        <w:rPr>
          <w:rFonts w:ascii="Arial" w:eastAsia="Arial" w:hAnsi="Arial"/>
          <w:color w:val="000000"/>
          <w:spacing w:val="-2"/>
          <w:sz w:val="24"/>
          <w:szCs w:val="24"/>
        </w:rPr>
        <w:t xml:space="preserve"> Minutes for </w:t>
      </w:r>
      <w:r w:rsidR="00062506" w:rsidRPr="00B30A42">
        <w:rPr>
          <w:rFonts w:ascii="Arial" w:eastAsia="Arial" w:hAnsi="Arial"/>
          <w:color w:val="000000"/>
          <w:spacing w:val="-2"/>
          <w:sz w:val="24"/>
          <w:szCs w:val="24"/>
        </w:rPr>
        <w:t>April 2</w:t>
      </w:r>
      <w:r w:rsidRPr="00B30A42">
        <w:rPr>
          <w:rFonts w:ascii="Arial" w:eastAsia="Arial" w:hAnsi="Arial"/>
          <w:color w:val="000000"/>
          <w:spacing w:val="-2"/>
          <w:sz w:val="24"/>
          <w:szCs w:val="24"/>
        </w:rPr>
        <w:t>, 2024, seconded by Santizzie Myles, motion carried</w:t>
      </w:r>
      <w:r w:rsidR="00B30A42">
        <w:rPr>
          <w:rFonts w:ascii="Arial" w:eastAsia="Arial" w:hAnsi="Arial"/>
          <w:color w:val="000000"/>
          <w:spacing w:val="-2"/>
          <w:sz w:val="24"/>
          <w:szCs w:val="24"/>
        </w:rPr>
        <w:t>.</w:t>
      </w:r>
      <w:r w:rsidRPr="00B30A42">
        <w:rPr>
          <w:rFonts w:ascii="Arial" w:eastAsia="Arial" w:hAnsi="Arial"/>
          <w:color w:val="000000"/>
          <w:spacing w:val="-2"/>
          <w:sz w:val="24"/>
          <w:szCs w:val="24"/>
        </w:rPr>
        <w:t xml:space="preserve">  </w:t>
      </w:r>
    </w:p>
    <w:p w14:paraId="2AD6DFF1" w14:textId="77777777" w:rsidR="002B0721" w:rsidRPr="00B30A42" w:rsidRDefault="002B0721" w:rsidP="002B0721">
      <w:pPr>
        <w:spacing w:after="0" w:line="249" w:lineRule="exact"/>
        <w:ind w:left="720"/>
        <w:textAlignment w:val="baseline"/>
        <w:rPr>
          <w:rFonts w:ascii="Arial" w:eastAsia="Arial" w:hAnsi="Arial"/>
          <w:b/>
          <w:bCs/>
          <w:color w:val="000000"/>
          <w:spacing w:val="-2"/>
          <w:sz w:val="24"/>
          <w:szCs w:val="24"/>
        </w:rPr>
      </w:pPr>
    </w:p>
    <w:p w14:paraId="2C4D5AAD" w14:textId="01946069" w:rsidR="002B0721" w:rsidRPr="00B30A42" w:rsidRDefault="00D60DA0" w:rsidP="002B0721">
      <w:pPr>
        <w:numPr>
          <w:ilvl w:val="0"/>
          <w:numId w:val="1"/>
        </w:numPr>
        <w:spacing w:after="0" w:line="260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2"/>
          <w:sz w:val="24"/>
          <w:szCs w:val="24"/>
          <w:u w:val="single"/>
        </w:rPr>
      </w:pPr>
      <w:r w:rsidRPr="00B30A42">
        <w:rPr>
          <w:rFonts w:ascii="Arial" w:eastAsia="Arial" w:hAnsi="Arial"/>
          <w:b/>
          <w:color w:val="000000"/>
          <w:spacing w:val="-2"/>
          <w:sz w:val="24"/>
          <w:szCs w:val="24"/>
          <w:u w:val="single"/>
        </w:rPr>
        <w:t xml:space="preserve">Presentation of </w:t>
      </w:r>
      <w:r w:rsidR="002B0721" w:rsidRPr="00B30A42">
        <w:rPr>
          <w:rFonts w:ascii="Arial" w:eastAsia="Arial" w:hAnsi="Arial"/>
          <w:b/>
          <w:color w:val="000000"/>
          <w:spacing w:val="-2"/>
          <w:sz w:val="24"/>
          <w:szCs w:val="24"/>
          <w:u w:val="single"/>
        </w:rPr>
        <w:t>President’s Report</w:t>
      </w:r>
      <w:r w:rsidRPr="00B30A42">
        <w:rPr>
          <w:rFonts w:ascii="Arial" w:eastAsia="Arial" w:hAnsi="Arial"/>
          <w:b/>
          <w:color w:val="000000"/>
          <w:spacing w:val="-2"/>
          <w:sz w:val="24"/>
          <w:szCs w:val="24"/>
          <w:u w:val="single"/>
        </w:rPr>
        <w:t xml:space="preserve"> for 2024</w:t>
      </w:r>
      <w:r w:rsidR="002B0721" w:rsidRPr="00B30A42">
        <w:rPr>
          <w:rFonts w:ascii="Arial" w:eastAsia="Arial" w:hAnsi="Arial"/>
          <w:b/>
          <w:color w:val="000000"/>
          <w:spacing w:val="-2"/>
          <w:sz w:val="24"/>
          <w:szCs w:val="24"/>
          <w:u w:val="single"/>
        </w:rPr>
        <w:t>:</w:t>
      </w:r>
      <w:r w:rsidR="002B0721" w:rsidRPr="00B30A42">
        <w:rPr>
          <w:rFonts w:ascii="Arial" w:eastAsia="Arial" w:hAnsi="Arial"/>
          <w:bCs/>
          <w:color w:val="000000"/>
          <w:spacing w:val="-2"/>
          <w:sz w:val="24"/>
          <w:szCs w:val="24"/>
        </w:rPr>
        <w:t xml:space="preserve"> given by Brandy Williams</w:t>
      </w:r>
      <w:r w:rsidR="00062506" w:rsidRPr="00B30A42">
        <w:rPr>
          <w:rFonts w:ascii="Arial" w:eastAsia="Arial" w:hAnsi="Arial"/>
          <w:bCs/>
          <w:color w:val="000000"/>
          <w:spacing w:val="-2"/>
          <w:sz w:val="24"/>
          <w:szCs w:val="24"/>
        </w:rPr>
        <w:t>. Brandy</w:t>
      </w:r>
      <w:r w:rsidR="002B0721" w:rsidRPr="00B30A42">
        <w:rPr>
          <w:rFonts w:ascii="Arial" w:eastAsia="Arial" w:hAnsi="Arial"/>
          <w:bCs/>
          <w:color w:val="000000"/>
          <w:spacing w:val="-2"/>
          <w:sz w:val="24"/>
          <w:szCs w:val="24"/>
        </w:rPr>
        <w:t xml:space="preserve"> introduced herself and </w:t>
      </w:r>
      <w:r w:rsidR="00062506" w:rsidRPr="00B30A42">
        <w:rPr>
          <w:rFonts w:ascii="Arial" w:eastAsia="Arial" w:hAnsi="Arial"/>
          <w:bCs/>
          <w:color w:val="000000"/>
          <w:spacing w:val="-2"/>
          <w:sz w:val="24"/>
          <w:szCs w:val="24"/>
        </w:rPr>
        <w:t>the board members in attendance. She also thanked the residents for attending the meeting and spoke about the 2024 events and accomplishments for Sutton Lakes</w:t>
      </w:r>
      <w:r w:rsidR="00412D2C">
        <w:rPr>
          <w:rFonts w:ascii="Arial" w:eastAsia="Arial" w:hAnsi="Arial"/>
          <w:bCs/>
          <w:color w:val="000000"/>
          <w:spacing w:val="-2"/>
          <w:sz w:val="24"/>
          <w:szCs w:val="24"/>
        </w:rPr>
        <w:t xml:space="preserve">. She </w:t>
      </w:r>
      <w:r w:rsidR="00412D2C">
        <w:rPr>
          <w:rFonts w:ascii="Arial" w:eastAsia="Arial" w:hAnsi="Arial"/>
          <w:bCs/>
          <w:color w:val="000000"/>
          <w:spacing w:val="-2"/>
        </w:rPr>
        <w:t>spoke about supporting the food trucks that service the community, converting the storage space to an on-site managers office, terminating prior attorney, hiring of new attorney, Sutton Fest and Visit with Santa.</w:t>
      </w:r>
    </w:p>
    <w:p w14:paraId="577B8DE5" w14:textId="44A5EBA1" w:rsidR="002B0721" w:rsidRPr="00B30A42" w:rsidRDefault="002B0721" w:rsidP="002B0721">
      <w:pPr>
        <w:tabs>
          <w:tab w:val="left" w:pos="720"/>
        </w:tabs>
        <w:spacing w:after="0" w:line="260" w:lineRule="exact"/>
        <w:ind w:left="720"/>
        <w:textAlignment w:val="baseline"/>
        <w:rPr>
          <w:rFonts w:ascii="Arial" w:eastAsia="Arial" w:hAnsi="Arial"/>
          <w:b/>
          <w:color w:val="000000"/>
          <w:spacing w:val="-2"/>
          <w:sz w:val="24"/>
          <w:szCs w:val="24"/>
          <w:u w:val="single"/>
        </w:rPr>
      </w:pPr>
      <w:r w:rsidRPr="00B30A42">
        <w:rPr>
          <w:rFonts w:ascii="Arial" w:eastAsia="Arial" w:hAnsi="Arial"/>
          <w:bCs/>
          <w:color w:val="000000"/>
          <w:spacing w:val="-2"/>
          <w:sz w:val="24"/>
          <w:szCs w:val="24"/>
        </w:rPr>
        <w:t xml:space="preserve"> </w:t>
      </w:r>
    </w:p>
    <w:p w14:paraId="3AFF2EC1" w14:textId="047E931A" w:rsidR="002B0721" w:rsidRPr="00B30A42" w:rsidRDefault="002B0721" w:rsidP="002B0721">
      <w:pPr>
        <w:numPr>
          <w:ilvl w:val="0"/>
          <w:numId w:val="1"/>
        </w:numPr>
        <w:spacing w:after="0" w:line="253" w:lineRule="exact"/>
        <w:ind w:left="720" w:hanging="720"/>
        <w:textAlignment w:val="baseline"/>
        <w:rPr>
          <w:rFonts w:ascii="Arial" w:eastAsia="Arial" w:hAnsi="Arial" w:cs="Times New Roman"/>
          <w:bCs/>
          <w:color w:val="000000"/>
          <w:kern w:val="0"/>
          <w:sz w:val="24"/>
          <w:szCs w:val="24"/>
          <w14:ligatures w14:val="none"/>
        </w:rPr>
      </w:pPr>
      <w:r w:rsidRPr="00B30A42">
        <w:rPr>
          <w:rFonts w:ascii="Arial" w:eastAsia="Arial" w:hAnsi="Arial" w:cs="Times New Roman"/>
          <w:b/>
          <w:color w:val="000000"/>
          <w:kern w:val="0"/>
          <w:sz w:val="24"/>
          <w:szCs w:val="24"/>
          <w:u w:val="single"/>
          <w14:ligatures w14:val="none"/>
        </w:rPr>
        <w:t>Officer Elections:</w:t>
      </w:r>
      <w:r w:rsidR="00062506" w:rsidRPr="00B30A42">
        <w:rPr>
          <w:rFonts w:ascii="Arial" w:eastAsia="Arial" w:hAnsi="Arial" w:cs="Times New Roman"/>
          <w:bCs/>
          <w:color w:val="000000"/>
          <w:kern w:val="0"/>
          <w:sz w:val="24"/>
          <w:szCs w:val="24"/>
          <w14:ligatures w14:val="none"/>
        </w:rPr>
        <w:t xml:space="preserve">  No election – </w:t>
      </w:r>
      <w:r w:rsidR="00FA54B1">
        <w:rPr>
          <w:rFonts w:ascii="Arial" w:eastAsia="Arial" w:hAnsi="Arial" w:cs="Times New Roman"/>
          <w:bCs/>
          <w:color w:val="000000"/>
          <w:kern w:val="0"/>
          <w:sz w:val="24"/>
          <w:szCs w:val="24"/>
          <w14:ligatures w14:val="none"/>
        </w:rPr>
        <w:t xml:space="preserve">Did not meet quorum requirements. </w:t>
      </w:r>
      <w:r w:rsidR="001C75A3">
        <w:rPr>
          <w:rFonts w:ascii="Arial" w:eastAsia="Arial" w:hAnsi="Arial" w:cs="Times New Roman"/>
          <w:bCs/>
          <w:color w:val="000000"/>
          <w:kern w:val="0"/>
          <w:sz w:val="24"/>
          <w:szCs w:val="24"/>
          <w14:ligatures w14:val="none"/>
        </w:rPr>
        <w:t>Existing board stays in place with two additional members that submitted their intent to be a candidate. Gail Lewis and Thomas Popola</w:t>
      </w:r>
      <w:r w:rsidR="001875B4">
        <w:rPr>
          <w:rFonts w:ascii="Arial" w:eastAsia="Arial" w:hAnsi="Arial" w:cs="Times New Roman"/>
          <w:bCs/>
          <w:color w:val="000000"/>
          <w:kern w:val="0"/>
          <w:sz w:val="24"/>
          <w:szCs w:val="24"/>
          <w14:ligatures w14:val="none"/>
        </w:rPr>
        <w:t xml:space="preserve"> automatically join the Board of Directors.</w:t>
      </w:r>
    </w:p>
    <w:p w14:paraId="442225DC" w14:textId="77777777" w:rsidR="002B0721" w:rsidRPr="00B30A42" w:rsidRDefault="002B0721" w:rsidP="002B0721">
      <w:pPr>
        <w:tabs>
          <w:tab w:val="left" w:pos="720"/>
        </w:tabs>
        <w:spacing w:after="0" w:line="253" w:lineRule="exact"/>
        <w:ind w:left="720"/>
        <w:textAlignment w:val="baseline"/>
        <w:rPr>
          <w:rFonts w:ascii="Arial" w:eastAsia="Arial" w:hAnsi="Arial" w:cs="Times New Roman"/>
          <w:bCs/>
          <w:color w:val="000000"/>
          <w:kern w:val="0"/>
          <w:sz w:val="24"/>
          <w:szCs w:val="24"/>
          <w14:ligatures w14:val="none"/>
        </w:rPr>
      </w:pPr>
    </w:p>
    <w:p w14:paraId="19D3E23C" w14:textId="6E20D5E3" w:rsidR="002B0721" w:rsidRPr="00B30A42" w:rsidRDefault="002B0721" w:rsidP="00062506">
      <w:pPr>
        <w:numPr>
          <w:ilvl w:val="0"/>
          <w:numId w:val="1"/>
        </w:numPr>
        <w:spacing w:after="0" w:line="253" w:lineRule="exact"/>
        <w:ind w:left="720" w:hanging="720"/>
        <w:textAlignment w:val="baseline"/>
        <w:rPr>
          <w:rFonts w:ascii="Arial" w:eastAsia="Arial" w:hAnsi="Arial" w:cs="Times New Roman"/>
          <w:bCs/>
          <w:color w:val="000000"/>
          <w:kern w:val="0"/>
          <w:sz w:val="24"/>
          <w:szCs w:val="24"/>
          <w14:ligatures w14:val="none"/>
        </w:rPr>
      </w:pPr>
      <w:r w:rsidRPr="00B30A42">
        <w:rPr>
          <w:rFonts w:ascii="Arial" w:eastAsia="Arial" w:hAnsi="Arial" w:cs="Times New Roman"/>
          <w:b/>
          <w:color w:val="000000"/>
          <w:kern w:val="0"/>
          <w:sz w:val="24"/>
          <w:szCs w:val="24"/>
          <w:u w:val="single"/>
          <w14:ligatures w14:val="none"/>
        </w:rPr>
        <w:t>Election Results:</w:t>
      </w:r>
      <w:r w:rsidR="00062506" w:rsidRPr="00B30A42">
        <w:rPr>
          <w:rFonts w:ascii="Arial" w:eastAsia="Arial" w:hAnsi="Arial" w:cs="Times New Roman"/>
          <w:bCs/>
          <w:color w:val="000000"/>
          <w:kern w:val="0"/>
          <w:sz w:val="24"/>
          <w:szCs w:val="24"/>
          <w14:ligatures w14:val="none"/>
        </w:rPr>
        <w:t xml:space="preserve">  Seven intents to be a candidate submitted, seven board positions available, all seven were automatically elected. </w:t>
      </w:r>
    </w:p>
    <w:p w14:paraId="163A2CEC" w14:textId="77777777" w:rsidR="002B0721" w:rsidRPr="00B30A42" w:rsidRDefault="002B0721" w:rsidP="002B0721">
      <w:pPr>
        <w:tabs>
          <w:tab w:val="left" w:pos="720"/>
        </w:tabs>
        <w:spacing w:after="0" w:line="253" w:lineRule="exact"/>
        <w:ind w:left="720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:u w:val="single"/>
          <w14:ligatures w14:val="none"/>
        </w:rPr>
      </w:pPr>
    </w:p>
    <w:p w14:paraId="3FF57FA7" w14:textId="359AD438" w:rsidR="002B0721" w:rsidRPr="00B30A42" w:rsidRDefault="002B0721" w:rsidP="002B0721">
      <w:pPr>
        <w:numPr>
          <w:ilvl w:val="0"/>
          <w:numId w:val="1"/>
        </w:numPr>
        <w:spacing w:after="0" w:line="253" w:lineRule="exact"/>
        <w:ind w:left="720" w:hanging="720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:u w:val="single"/>
          <w14:ligatures w14:val="none"/>
        </w:rPr>
      </w:pPr>
      <w:r w:rsidRPr="00B30A42">
        <w:rPr>
          <w:rFonts w:ascii="Arial" w:eastAsia="Arial" w:hAnsi="Arial" w:cs="Times New Roman"/>
          <w:b/>
          <w:color w:val="000000"/>
          <w:kern w:val="0"/>
          <w:sz w:val="24"/>
          <w:szCs w:val="24"/>
          <w:u w:val="single"/>
          <w14:ligatures w14:val="none"/>
        </w:rPr>
        <w:t>Owner’s Forum:</w:t>
      </w:r>
      <w:r w:rsidR="00062506" w:rsidRPr="00B30A42">
        <w:rPr>
          <w:rFonts w:ascii="Arial" w:eastAsia="Arial" w:hAnsi="Arial" w:cs="Times New Roman"/>
          <w:bCs/>
          <w:color w:val="000000"/>
          <w:kern w:val="0"/>
          <w:sz w:val="24"/>
          <w:szCs w:val="24"/>
          <w14:ligatures w14:val="none"/>
        </w:rPr>
        <w:t xml:space="preserve">  Owners Questions held for Board of Directors meeting</w:t>
      </w:r>
      <w:r w:rsidR="008D6E4D">
        <w:rPr>
          <w:rFonts w:ascii="Arial" w:eastAsia="Arial" w:hAnsi="Arial" w:cs="Times New Roman"/>
          <w:bCs/>
          <w:color w:val="000000"/>
          <w:kern w:val="0"/>
          <w:sz w:val="24"/>
          <w:szCs w:val="24"/>
          <w14:ligatures w14:val="none"/>
        </w:rPr>
        <w:t xml:space="preserve"> following Organizational Meeting </w:t>
      </w:r>
    </w:p>
    <w:p w14:paraId="58116419" w14:textId="77777777" w:rsidR="002B0721" w:rsidRPr="00B30A42" w:rsidRDefault="002B0721" w:rsidP="002B0721">
      <w:pPr>
        <w:tabs>
          <w:tab w:val="left" w:pos="720"/>
        </w:tabs>
        <w:spacing w:after="0" w:line="253" w:lineRule="exact"/>
        <w:ind w:left="720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:u w:val="single"/>
          <w14:ligatures w14:val="none"/>
        </w:rPr>
      </w:pPr>
    </w:p>
    <w:p w14:paraId="5470D9CB" w14:textId="0269AF90" w:rsidR="002B0721" w:rsidRPr="00B30A42" w:rsidRDefault="002B0721" w:rsidP="002B0721">
      <w:pPr>
        <w:pStyle w:val="ListParagraph"/>
        <w:numPr>
          <w:ilvl w:val="0"/>
          <w:numId w:val="1"/>
        </w:numPr>
        <w:spacing w:after="0"/>
        <w:ind w:hanging="720"/>
        <w:rPr>
          <w:sz w:val="24"/>
          <w:szCs w:val="24"/>
        </w:rPr>
      </w:pPr>
      <w:r w:rsidRPr="00B30A42">
        <w:rPr>
          <w:rFonts w:ascii="Arial" w:eastAsia="Arial" w:hAnsi="Arial"/>
          <w:b/>
          <w:color w:val="000000"/>
          <w:spacing w:val="-3"/>
          <w:sz w:val="24"/>
          <w:szCs w:val="24"/>
          <w:u w:val="single"/>
        </w:rPr>
        <w:lastRenderedPageBreak/>
        <w:t>Adjournment</w:t>
      </w:r>
      <w:r w:rsidRPr="00B30A42">
        <w:rPr>
          <w:rFonts w:ascii="Arial" w:eastAsia="Arial" w:hAnsi="Arial"/>
          <w:b/>
          <w:color w:val="000000"/>
          <w:spacing w:val="-3"/>
          <w:sz w:val="24"/>
          <w:szCs w:val="24"/>
        </w:rPr>
        <w:t xml:space="preserve">: </w:t>
      </w:r>
      <w:r w:rsidRPr="00B30A42">
        <w:rPr>
          <w:rFonts w:ascii="Arial" w:eastAsia="Arial" w:hAnsi="Arial"/>
          <w:color w:val="000000"/>
          <w:spacing w:val="-3"/>
          <w:sz w:val="24"/>
          <w:szCs w:val="24"/>
        </w:rPr>
        <w:t xml:space="preserve">With no further business left to conduct, the meeting was adjourned at </w:t>
      </w:r>
      <w:r w:rsidR="008D6E4D">
        <w:rPr>
          <w:rFonts w:ascii="Arial" w:eastAsia="Arial" w:hAnsi="Arial"/>
          <w:color w:val="000000"/>
          <w:spacing w:val="-3"/>
          <w:sz w:val="24"/>
          <w:szCs w:val="24"/>
        </w:rPr>
        <w:t>6:19</w:t>
      </w:r>
      <w:r w:rsidRPr="00B30A42">
        <w:rPr>
          <w:rFonts w:ascii="Arial" w:eastAsia="Arial" w:hAnsi="Arial"/>
          <w:color w:val="000000"/>
          <w:spacing w:val="-3"/>
          <w:sz w:val="24"/>
          <w:szCs w:val="24"/>
        </w:rPr>
        <w:t xml:space="preserve"> p.m. by a </w:t>
      </w:r>
      <w:r w:rsidRPr="00B30A42">
        <w:rPr>
          <w:rFonts w:ascii="Arial" w:eastAsia="Arial" w:hAnsi="Arial"/>
          <w:bCs/>
          <w:color w:val="000000"/>
          <w:spacing w:val="-3"/>
          <w:sz w:val="24"/>
          <w:szCs w:val="24"/>
        </w:rPr>
        <w:t>motion from</w:t>
      </w:r>
      <w:r w:rsidR="00062506" w:rsidRPr="00B30A42">
        <w:rPr>
          <w:rFonts w:ascii="Arial" w:eastAsia="Arial" w:hAnsi="Arial"/>
          <w:bCs/>
          <w:color w:val="000000"/>
          <w:spacing w:val="-3"/>
          <w:sz w:val="24"/>
          <w:szCs w:val="24"/>
        </w:rPr>
        <w:t xml:space="preserve"> Linda Blocker</w:t>
      </w:r>
      <w:r w:rsidRPr="00B30A42">
        <w:rPr>
          <w:rFonts w:ascii="Arial" w:eastAsia="Arial" w:hAnsi="Arial"/>
          <w:bCs/>
          <w:color w:val="000000"/>
          <w:spacing w:val="-3"/>
          <w:sz w:val="24"/>
          <w:szCs w:val="24"/>
        </w:rPr>
        <w:t xml:space="preserve">, seconded by </w:t>
      </w:r>
      <w:r w:rsidR="00062506" w:rsidRPr="00B30A42">
        <w:rPr>
          <w:rFonts w:ascii="Arial" w:eastAsia="Arial" w:hAnsi="Arial"/>
          <w:bCs/>
          <w:color w:val="000000"/>
          <w:spacing w:val="-3"/>
          <w:sz w:val="24"/>
          <w:szCs w:val="24"/>
        </w:rPr>
        <w:t>Kyle Lee</w:t>
      </w:r>
      <w:r w:rsidRPr="00B30A42">
        <w:rPr>
          <w:rFonts w:ascii="Arial" w:eastAsia="Arial" w:hAnsi="Arial"/>
          <w:bCs/>
          <w:color w:val="000000"/>
          <w:spacing w:val="-3"/>
          <w:sz w:val="24"/>
          <w:szCs w:val="24"/>
        </w:rPr>
        <w:t>, motion carried.</w:t>
      </w:r>
    </w:p>
    <w:p w14:paraId="628737C0" w14:textId="77777777" w:rsidR="00D60DA0" w:rsidRPr="00B30A42" w:rsidRDefault="00D60DA0" w:rsidP="00D60DA0">
      <w:pPr>
        <w:pStyle w:val="ListParagraph"/>
        <w:rPr>
          <w:sz w:val="24"/>
          <w:szCs w:val="24"/>
        </w:rPr>
      </w:pPr>
    </w:p>
    <w:p w14:paraId="3E5AB85A" w14:textId="77777777" w:rsidR="00D60DA0" w:rsidRPr="00D60DA0" w:rsidRDefault="00D60DA0" w:rsidP="00D60DA0">
      <w:pPr>
        <w:spacing w:after="0" w:line="240" w:lineRule="auto"/>
        <w:rPr>
          <w:rFonts w:ascii="Aptos" w:eastAsia="Aptos" w:hAnsi="Aptos" w:cs="Aptos"/>
          <w:kern w:val="0"/>
        </w:rPr>
      </w:pPr>
      <w:r w:rsidRPr="00D60DA0">
        <w:rPr>
          <w:rFonts w:ascii="Aptos" w:eastAsia="Aptos" w:hAnsi="Aptos" w:cs="Aptos"/>
          <w:kern w:val="0"/>
        </w:rPr>
        <w:t xml:space="preserve">“Pursuant to the provisions of Section 468.4335, Florida Statutes, requiring disclosure of any interest that might reasonably tend to create a conflict of interest, direct or indirect, in any action proposed or pending before the Board, a list of entities that offer certain services or products to the Association, and for which Sentry Management Inc. (including its directors, officers, and persons with a financial interest in Sentry Management Inc., or a relative of such persons) may receive additional benefit is available at the following link: </w:t>
      </w:r>
      <w:hyperlink r:id="rId10" w:tgtFrame="_new" w:history="1">
        <w:r w:rsidRPr="00D60DA0">
          <w:rPr>
            <w:rFonts w:ascii="Aptos" w:eastAsia="Aptos" w:hAnsi="Aptos" w:cs="Aptos"/>
            <w:color w:val="467886"/>
            <w:kern w:val="0"/>
            <w:u w:val="single"/>
          </w:rPr>
          <w:t>www.sentrymgt.com/fldisclosures</w:t>
        </w:r>
      </w:hyperlink>
      <w:r w:rsidRPr="00D60DA0">
        <w:rPr>
          <w:rFonts w:ascii="Aptos" w:eastAsia="Aptos" w:hAnsi="Aptos" w:cs="Aptos"/>
          <w:kern w:val="0"/>
        </w:rPr>
        <w:t>. Purchase of any product and/or service, which is part of any offering, affinity program, or marketing plan operated by Sentry Management Inc., or any entities affiliated with Sentry Management Inc., is completely voluntary.”</w:t>
      </w:r>
    </w:p>
    <w:p w14:paraId="395F3979" w14:textId="77777777" w:rsidR="00D60DA0" w:rsidRPr="00D60DA0" w:rsidRDefault="00D60DA0" w:rsidP="00D60DA0">
      <w:pPr>
        <w:spacing w:after="0" w:line="265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39007B4E" w14:textId="77777777" w:rsidR="00D60DA0" w:rsidRPr="009A02D5" w:rsidRDefault="00D60DA0" w:rsidP="00D60DA0">
      <w:pPr>
        <w:spacing w:after="0"/>
      </w:pPr>
    </w:p>
    <w:p w14:paraId="6FC90DFA" w14:textId="77777777" w:rsidR="002B0721" w:rsidRPr="002B0721" w:rsidRDefault="002B0721" w:rsidP="002B0721">
      <w:pPr>
        <w:tabs>
          <w:tab w:val="left" w:pos="720"/>
        </w:tabs>
        <w:spacing w:after="0" w:line="253" w:lineRule="exact"/>
        <w:textAlignment w:val="baseline"/>
        <w:rPr>
          <w:rFonts w:ascii="Arial" w:eastAsia="Arial" w:hAnsi="Arial" w:cs="Times New Roman"/>
          <w:b/>
          <w:color w:val="000000"/>
          <w:kern w:val="0"/>
          <w:u w:val="single"/>
          <w14:ligatures w14:val="none"/>
        </w:rPr>
      </w:pPr>
    </w:p>
    <w:p w14:paraId="48ED4E77" w14:textId="1A8BD724" w:rsidR="009B4EC7" w:rsidRDefault="002B0721" w:rsidP="002B0721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  <w:br/>
      </w:r>
    </w:p>
    <w:p w14:paraId="73D1C780" w14:textId="310A3FF9" w:rsidR="00CB4970" w:rsidRDefault="00CB4970" w:rsidP="002B0721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</w:pPr>
    </w:p>
    <w:p w14:paraId="7144EF2C" w14:textId="77777777" w:rsidR="00CB4970" w:rsidRDefault="00CB4970">
      <w:pPr>
        <w:spacing w:line="278" w:lineRule="auto"/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  <w:br w:type="page"/>
      </w:r>
    </w:p>
    <w:p w14:paraId="69B0B0A2" w14:textId="77777777" w:rsidR="00CB4970" w:rsidRDefault="00CB4970" w:rsidP="00CB4970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E74B5"/>
          <w:kern w:val="0"/>
          <w:sz w:val="32"/>
          <w:szCs w:val="32"/>
          <w14:ligatures w14:val="none"/>
        </w:rPr>
        <w:lastRenderedPageBreak/>
        <w:t>SUTTON LAKES OWNERS ASSOCIATION, INC.</w:t>
      </w:r>
      <w:r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  <w:br/>
        <w:t xml:space="preserve">Annual Organizational Meeting Minutes </w:t>
      </w:r>
    </w:p>
    <w:p w14:paraId="3A751ABB" w14:textId="77777777" w:rsidR="00CB4970" w:rsidRDefault="00CB4970" w:rsidP="00CB4970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  <w:t>Tuesday February 18, 2025</w:t>
      </w:r>
    </w:p>
    <w:p w14:paraId="398F56A5" w14:textId="77777777" w:rsidR="00CB4970" w:rsidRDefault="00CB4970" w:rsidP="00CB4970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  <w:t xml:space="preserve">Immediately following the Annual Members Meeting </w:t>
      </w:r>
    </w:p>
    <w:p w14:paraId="4AFBC232" w14:textId="77777777" w:rsidR="00CB4970" w:rsidRDefault="00CB4970" w:rsidP="00CB4970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  <w:t>Kernan Boulevard Baptist Church – PAVILLION</w:t>
      </w:r>
    </w:p>
    <w:p w14:paraId="3755D23B" w14:textId="77777777" w:rsidR="00CB4970" w:rsidRDefault="00CB4970" w:rsidP="00CB4970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  <w:t>4000 Kernan Boulevard South, Jacksonville, FL 32224</w:t>
      </w:r>
    </w:p>
    <w:p w14:paraId="726EE1A5" w14:textId="77777777" w:rsidR="00CB4970" w:rsidRDefault="00CB4970" w:rsidP="00CB4970">
      <w:pPr>
        <w:shd w:val="clear" w:color="auto" w:fill="FFFFFF"/>
        <w:spacing w:after="0" w:line="235" w:lineRule="atLeast"/>
        <w:jc w:val="center"/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</w:pPr>
    </w:p>
    <w:p w14:paraId="22D36A55" w14:textId="77777777" w:rsidR="00CB4970" w:rsidRDefault="00CB4970" w:rsidP="00CB4970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color w:val="2E74B5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color w:val="2E74B5"/>
          <w:kern w:val="0"/>
          <w:sz w:val="28"/>
          <w:szCs w:val="28"/>
          <w14:ligatures w14:val="none"/>
        </w:rPr>
        <w:t>MEETING MINUTES</w:t>
      </w:r>
    </w:p>
    <w:p w14:paraId="23A30E3B" w14:textId="77777777" w:rsidR="00CB4970" w:rsidRDefault="00CB4970" w:rsidP="00CB4970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color w:val="2E74B5"/>
          <w:kern w:val="0"/>
          <w:sz w:val="28"/>
          <w:szCs w:val="28"/>
          <w14:ligatures w14:val="none"/>
        </w:rPr>
      </w:pPr>
    </w:p>
    <w:p w14:paraId="4165AE9F" w14:textId="77777777" w:rsidR="00CB4970" w:rsidRDefault="00CB4970" w:rsidP="00CB4970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Attendees</w:t>
      </w:r>
      <w:proofErr w:type="gramStart"/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:  </w:t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proofErr w:type="gramEnd"/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Brandy Williams </w:t>
      </w:r>
    </w:p>
    <w:p w14:paraId="74E8E4A6" w14:textId="77777777" w:rsidR="00CB4970" w:rsidRDefault="00CB4970" w:rsidP="00CB4970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  <w:t xml:space="preserve">Linda Brocker </w:t>
      </w:r>
    </w:p>
    <w:p w14:paraId="25989ACF" w14:textId="77777777" w:rsidR="00CB4970" w:rsidRDefault="00CB4970" w:rsidP="00CB4970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  <w:t xml:space="preserve">Kyle Lee </w:t>
      </w:r>
    </w:p>
    <w:p w14:paraId="6A77BD41" w14:textId="77777777" w:rsidR="00CB4970" w:rsidRDefault="00CB4970" w:rsidP="00CB4970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proofErr w:type="spellStart"/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>Santizzie</w:t>
      </w:r>
      <w:proofErr w:type="spellEnd"/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 xml:space="preserve"> Myles </w:t>
      </w:r>
    </w:p>
    <w:p w14:paraId="0EA46073" w14:textId="77777777" w:rsidR="00CB4970" w:rsidRDefault="00CB4970" w:rsidP="00CB4970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  <w:t>Betina Sauvage – Did not attend</w:t>
      </w:r>
    </w:p>
    <w:p w14:paraId="5314DC97" w14:textId="77777777" w:rsidR="00CB4970" w:rsidRDefault="00CB4970" w:rsidP="00CB4970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  <w:t>Gail Lewis</w:t>
      </w:r>
    </w:p>
    <w:p w14:paraId="625F6B43" w14:textId="77777777" w:rsidR="00CB4970" w:rsidRDefault="00CB4970" w:rsidP="00CB4970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  <w:t>Thomas Popola</w:t>
      </w:r>
    </w:p>
    <w:p w14:paraId="01A2E473" w14:textId="77777777" w:rsidR="00CB4970" w:rsidRDefault="00CB4970" w:rsidP="00CB4970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  <w:t xml:space="preserve">Shanda Thompson, CAM - Sentry Management, Inc. </w:t>
      </w:r>
    </w:p>
    <w:p w14:paraId="6122D3F6" w14:textId="77777777" w:rsidR="00CB4970" w:rsidRDefault="00CB4970" w:rsidP="00CB4970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b/>
          <w:bCs/>
          <w:kern w:val="0"/>
          <w:sz w:val="28"/>
          <w:szCs w:val="28"/>
          <w14:ligatures w14:val="none"/>
        </w:rPr>
        <w:tab/>
      </w:r>
    </w:p>
    <w:p w14:paraId="102A6973" w14:textId="77777777" w:rsidR="00CB4970" w:rsidRDefault="00CB4970" w:rsidP="00CB4970">
      <w:pPr>
        <w:shd w:val="clear" w:color="auto" w:fill="FFFFFF"/>
        <w:spacing w:after="0" w:line="235" w:lineRule="atLeast"/>
        <w:rPr>
          <w:rFonts w:ascii="Arial" w:eastAsia="Times New Roman" w:hAnsi="Arial" w:cs="Arial"/>
          <w:b/>
          <w:bCs/>
          <w:color w:val="2E74B5"/>
          <w:kern w:val="0"/>
          <w:sz w:val="28"/>
          <w:szCs w:val="28"/>
          <w14:ligatures w14:val="none"/>
        </w:rPr>
      </w:pPr>
    </w:p>
    <w:p w14:paraId="461C20FE" w14:textId="77777777" w:rsidR="00CB4970" w:rsidRDefault="00CB4970" w:rsidP="00CB4970">
      <w:pPr>
        <w:numPr>
          <w:ilvl w:val="0"/>
          <w:numId w:val="3"/>
        </w:numPr>
        <w:spacing w:after="0" w:line="253" w:lineRule="exact"/>
        <w:ind w:left="720" w:hanging="720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Arial" w:eastAsia="Arial" w:hAnsi="Arial" w:cs="Times New Roman"/>
          <w:b/>
          <w:color w:val="000000"/>
          <w:kern w:val="0"/>
          <w:sz w:val="24"/>
          <w:szCs w:val="24"/>
          <w:u w:val="single"/>
          <w14:ligatures w14:val="none"/>
        </w:rPr>
        <w:t>Call to Order</w:t>
      </w:r>
      <w:r>
        <w:rPr>
          <w:rFonts w:ascii="Arial" w:eastAsia="Arial" w:hAnsi="Arial" w:cs="Times New Roman"/>
          <w:color w:val="000000"/>
          <w:kern w:val="0"/>
          <w:sz w:val="24"/>
          <w:szCs w:val="24"/>
          <w14:ligatures w14:val="none"/>
        </w:rPr>
        <w:t xml:space="preserve">: Meeting was called to order at 6:20 p.m. by President Brandy Williams. A quorum was announced. </w:t>
      </w:r>
    </w:p>
    <w:p w14:paraId="402A7D4D" w14:textId="77777777" w:rsidR="00CB4970" w:rsidRDefault="00CB4970" w:rsidP="00CB4970">
      <w:pPr>
        <w:tabs>
          <w:tab w:val="left" w:pos="720"/>
        </w:tabs>
        <w:spacing w:after="0" w:line="253" w:lineRule="exact"/>
        <w:ind w:left="720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:u w:val="single"/>
          <w14:ligatures w14:val="none"/>
        </w:rPr>
      </w:pPr>
    </w:p>
    <w:p w14:paraId="3915C253" w14:textId="77777777" w:rsidR="00CB4970" w:rsidRDefault="00CB4970" w:rsidP="00CB4970">
      <w:pPr>
        <w:numPr>
          <w:ilvl w:val="0"/>
          <w:numId w:val="3"/>
        </w:numPr>
        <w:spacing w:after="0" w:line="253" w:lineRule="exact"/>
        <w:ind w:left="720" w:right="648" w:hanging="720"/>
        <w:textAlignment w:val="baseline"/>
        <w:rPr>
          <w:rFonts w:ascii="Arial" w:eastAsia="Arial" w:hAnsi="Arial"/>
          <w:b/>
          <w:color w:val="000000"/>
          <w:sz w:val="24"/>
          <w:szCs w:val="24"/>
          <w:u w:val="single"/>
        </w:rPr>
      </w:pPr>
      <w:r>
        <w:rPr>
          <w:rFonts w:ascii="Arial" w:eastAsia="Arial" w:hAnsi="Arial"/>
          <w:b/>
          <w:color w:val="000000"/>
          <w:sz w:val="24"/>
          <w:szCs w:val="24"/>
          <w:u w:val="single"/>
        </w:rPr>
        <w:t>Approval of Agenda – Posting Notification:</w:t>
      </w:r>
      <w:r>
        <w:rPr>
          <w:rFonts w:ascii="Arial" w:eastAsia="Arial" w:hAnsi="Arial"/>
          <w:color w:val="000000"/>
          <w:sz w:val="24"/>
          <w:szCs w:val="24"/>
        </w:rPr>
        <w:t xml:space="preserve"> Notice of the meeting was posted in accordance with Fla. Stat. § 720.303(c)(1)</w:t>
      </w:r>
    </w:p>
    <w:p w14:paraId="12CCAB58" w14:textId="77777777" w:rsidR="00CB4970" w:rsidRDefault="00CB4970" w:rsidP="00CB4970">
      <w:pPr>
        <w:tabs>
          <w:tab w:val="left" w:pos="720"/>
        </w:tabs>
        <w:spacing w:after="0" w:line="253" w:lineRule="exact"/>
        <w:ind w:left="720" w:right="648"/>
        <w:textAlignment w:val="baseline"/>
        <w:rPr>
          <w:rFonts w:ascii="Arial" w:eastAsia="Arial" w:hAnsi="Arial"/>
          <w:b/>
          <w:color w:val="000000"/>
          <w:sz w:val="24"/>
          <w:szCs w:val="24"/>
          <w:u w:val="single"/>
        </w:rPr>
      </w:pPr>
    </w:p>
    <w:p w14:paraId="50D6037E" w14:textId="77777777" w:rsidR="00CB4970" w:rsidRDefault="00CB4970" w:rsidP="00CB4970">
      <w:pPr>
        <w:numPr>
          <w:ilvl w:val="0"/>
          <w:numId w:val="3"/>
        </w:numPr>
        <w:spacing w:after="0" w:line="253" w:lineRule="exact"/>
        <w:ind w:left="720" w:hanging="720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Arial" w:eastAsia="Arial" w:hAnsi="Arial"/>
          <w:b/>
          <w:color w:val="000000"/>
          <w:spacing w:val="-3"/>
          <w:sz w:val="24"/>
          <w:szCs w:val="24"/>
          <w:u w:val="single"/>
        </w:rPr>
        <w:t xml:space="preserve">Appointment of Directors: </w:t>
      </w:r>
    </w:p>
    <w:p w14:paraId="3D50DF47" w14:textId="77777777" w:rsidR="00CB4970" w:rsidRDefault="00CB4970" w:rsidP="00CB4970">
      <w:pPr>
        <w:pStyle w:val="ListParagraph"/>
        <w:rPr>
          <w:rFonts w:ascii="Arial" w:eastAsia="Arial" w:hAnsi="Arial" w:cs="Times New Roman"/>
          <w:b/>
          <w:color w:val="000000"/>
          <w:kern w:val="0"/>
          <w:sz w:val="24"/>
          <w:szCs w:val="24"/>
          <w:u w:val="single"/>
          <w14:ligatures w14:val="none"/>
        </w:rPr>
      </w:pPr>
    </w:p>
    <w:p w14:paraId="62926CD9" w14:textId="77777777" w:rsidR="00CB4970" w:rsidRDefault="00CB4970" w:rsidP="00CB4970">
      <w:pPr>
        <w:tabs>
          <w:tab w:val="left" w:pos="720"/>
        </w:tabs>
        <w:spacing w:after="0" w:line="253" w:lineRule="exact"/>
        <w:ind w:left="720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  <w:t xml:space="preserve">Motion was made by Kyle Lee, seconded by </w:t>
      </w:r>
      <w:proofErr w:type="spellStart"/>
      <w:r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  <w:t>Santizzie</w:t>
      </w:r>
      <w:proofErr w:type="spellEnd"/>
      <w:r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  <w:t xml:space="preserve"> Myles to elect Brandy Williams as President, motion carried.</w:t>
      </w:r>
    </w:p>
    <w:p w14:paraId="2666BAAB" w14:textId="77777777" w:rsidR="00CB4970" w:rsidRDefault="00CB4970" w:rsidP="00CB4970">
      <w:pPr>
        <w:tabs>
          <w:tab w:val="left" w:pos="720"/>
        </w:tabs>
        <w:spacing w:after="0" w:line="253" w:lineRule="exact"/>
        <w:ind w:left="720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</w:pPr>
    </w:p>
    <w:p w14:paraId="4E13F2EF" w14:textId="77777777" w:rsidR="00CB4970" w:rsidRDefault="00CB4970" w:rsidP="00CB4970">
      <w:pPr>
        <w:tabs>
          <w:tab w:val="left" w:pos="720"/>
        </w:tabs>
        <w:spacing w:after="0" w:line="253" w:lineRule="exact"/>
        <w:ind w:left="720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  <w:t xml:space="preserve">Motion was made by Brandy Williams, seconded by Kyle Lee to elect Linda Brocker as Vice President, motion carried. </w:t>
      </w:r>
    </w:p>
    <w:p w14:paraId="6E5B993B" w14:textId="77777777" w:rsidR="00CB4970" w:rsidRDefault="00CB4970" w:rsidP="00CB4970">
      <w:pPr>
        <w:tabs>
          <w:tab w:val="left" w:pos="720"/>
        </w:tabs>
        <w:spacing w:after="0" w:line="253" w:lineRule="exact"/>
        <w:ind w:left="720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</w:pPr>
    </w:p>
    <w:p w14:paraId="4B12678A" w14:textId="77777777" w:rsidR="00CB4970" w:rsidRDefault="00CB4970" w:rsidP="00CB4970">
      <w:pPr>
        <w:tabs>
          <w:tab w:val="left" w:pos="720"/>
        </w:tabs>
        <w:spacing w:after="0" w:line="253" w:lineRule="exact"/>
        <w:ind w:left="720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  <w:t xml:space="preserve">Motion was made by Brandy Williams, seconded by </w:t>
      </w:r>
      <w:proofErr w:type="spellStart"/>
      <w:r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  <w:t>Santizzie</w:t>
      </w:r>
      <w:proofErr w:type="spellEnd"/>
      <w:r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  <w:t xml:space="preserve"> Myles to elect Kyle Lee as Treasurer, motion carried.</w:t>
      </w:r>
    </w:p>
    <w:p w14:paraId="1C1B03C2" w14:textId="77777777" w:rsidR="00CB4970" w:rsidRDefault="00CB4970" w:rsidP="00CB4970">
      <w:pPr>
        <w:tabs>
          <w:tab w:val="left" w:pos="720"/>
        </w:tabs>
        <w:spacing w:after="0" w:line="253" w:lineRule="exact"/>
        <w:ind w:left="720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</w:pPr>
    </w:p>
    <w:p w14:paraId="536BEF29" w14:textId="77777777" w:rsidR="00CB4970" w:rsidRDefault="00CB4970" w:rsidP="00CB4970">
      <w:pPr>
        <w:tabs>
          <w:tab w:val="left" w:pos="720"/>
        </w:tabs>
        <w:spacing w:after="0" w:line="253" w:lineRule="exact"/>
        <w:ind w:left="720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  <w:t xml:space="preserve">Motion was made by Gail Lewis, seconded by Kyle Lee to elect </w:t>
      </w:r>
      <w:proofErr w:type="spellStart"/>
      <w:r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  <w:t>Santizzie</w:t>
      </w:r>
      <w:proofErr w:type="spellEnd"/>
      <w:r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  <w:t xml:space="preserve"> Myles as Secretary, motion carried. </w:t>
      </w:r>
    </w:p>
    <w:p w14:paraId="6EC2CEE2" w14:textId="77777777" w:rsidR="00CB4970" w:rsidRDefault="00CB4970" w:rsidP="00CB4970">
      <w:pPr>
        <w:tabs>
          <w:tab w:val="left" w:pos="720"/>
        </w:tabs>
        <w:spacing w:after="0" w:line="253" w:lineRule="exact"/>
        <w:ind w:left="720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</w:pPr>
    </w:p>
    <w:p w14:paraId="4287AFE2" w14:textId="77777777" w:rsidR="00CB4970" w:rsidRPr="0070544D" w:rsidRDefault="00CB4970" w:rsidP="00CB4970">
      <w:pPr>
        <w:tabs>
          <w:tab w:val="left" w:pos="720"/>
        </w:tabs>
        <w:spacing w:after="0" w:line="253" w:lineRule="exact"/>
        <w:ind w:left="720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</w:pPr>
      <w:r>
        <w:rPr>
          <w:rFonts w:ascii="Arial" w:eastAsia="Arial" w:hAnsi="Arial" w:cs="Times New Roman"/>
          <w:b/>
          <w:color w:val="000000"/>
          <w:kern w:val="0"/>
          <w:sz w:val="24"/>
          <w:szCs w:val="24"/>
          <w14:ligatures w14:val="none"/>
        </w:rPr>
        <w:t xml:space="preserve">Tina Sauvage, Gail Lewis and Thomas Popola will serve as Directors at Large. </w:t>
      </w:r>
    </w:p>
    <w:p w14:paraId="6A734DA3" w14:textId="77777777" w:rsidR="00CB4970" w:rsidRDefault="00CB4970" w:rsidP="00CB4970">
      <w:pPr>
        <w:spacing w:after="0" w:line="253" w:lineRule="exact"/>
        <w:textAlignment w:val="baseline"/>
        <w:rPr>
          <w:rFonts w:ascii="Arial" w:eastAsia="Arial" w:hAnsi="Arial" w:cs="Times New Roman"/>
          <w:b/>
          <w:color w:val="000000"/>
          <w:kern w:val="0"/>
          <w:sz w:val="24"/>
          <w:szCs w:val="24"/>
          <w:u w:val="single"/>
          <w14:ligatures w14:val="none"/>
        </w:rPr>
      </w:pPr>
      <w:r>
        <w:rPr>
          <w:rFonts w:ascii="Arial" w:eastAsia="Arial" w:hAnsi="Arial"/>
          <w:b/>
          <w:color w:val="000000"/>
          <w:spacing w:val="-3"/>
          <w:sz w:val="24"/>
          <w:szCs w:val="24"/>
          <w:u w:val="single"/>
        </w:rPr>
        <w:t xml:space="preserve"> </w:t>
      </w:r>
      <w:r w:rsidRPr="0070544D">
        <w:rPr>
          <w:rFonts w:ascii="Arial" w:eastAsia="Arial" w:hAnsi="Arial"/>
          <w:bCs/>
          <w:color w:val="000000"/>
          <w:spacing w:val="-3"/>
          <w:sz w:val="24"/>
          <w:szCs w:val="24"/>
        </w:rPr>
        <w:t xml:space="preserve">  </w:t>
      </w:r>
    </w:p>
    <w:p w14:paraId="64764C91" w14:textId="77777777" w:rsidR="00CB4970" w:rsidRDefault="00CB4970" w:rsidP="00CB4970">
      <w:pPr>
        <w:pStyle w:val="ListParagraph"/>
        <w:numPr>
          <w:ilvl w:val="0"/>
          <w:numId w:val="3"/>
        </w:numPr>
        <w:spacing w:after="0" w:line="254" w:lineRule="auto"/>
        <w:ind w:hanging="720"/>
        <w:rPr>
          <w:sz w:val="24"/>
          <w:szCs w:val="24"/>
        </w:rPr>
      </w:pPr>
      <w:r>
        <w:rPr>
          <w:rFonts w:ascii="Arial" w:eastAsia="Arial" w:hAnsi="Arial"/>
          <w:b/>
          <w:color w:val="000000"/>
          <w:spacing w:val="-3"/>
          <w:sz w:val="24"/>
          <w:szCs w:val="24"/>
          <w:u w:val="single"/>
        </w:rPr>
        <w:t>Adjournment</w:t>
      </w:r>
      <w:r>
        <w:rPr>
          <w:rFonts w:ascii="Arial" w:eastAsia="Arial" w:hAnsi="Arial"/>
          <w:b/>
          <w:color w:val="000000"/>
          <w:spacing w:val="-3"/>
          <w:sz w:val="24"/>
          <w:szCs w:val="24"/>
        </w:rPr>
        <w:t xml:space="preserve">: </w:t>
      </w:r>
      <w:r>
        <w:rPr>
          <w:rFonts w:ascii="Arial" w:eastAsia="Arial" w:hAnsi="Arial"/>
          <w:color w:val="000000"/>
          <w:spacing w:val="-3"/>
          <w:sz w:val="24"/>
          <w:szCs w:val="24"/>
        </w:rPr>
        <w:t xml:space="preserve">With no further business left to conduct, the meeting was adjourned </w:t>
      </w:r>
      <w:proofErr w:type="gramStart"/>
      <w:r>
        <w:rPr>
          <w:rFonts w:ascii="Arial" w:eastAsia="Arial" w:hAnsi="Arial"/>
          <w:color w:val="000000"/>
          <w:spacing w:val="-3"/>
          <w:sz w:val="24"/>
          <w:szCs w:val="24"/>
        </w:rPr>
        <w:t>at  6</w:t>
      </w:r>
      <w:proofErr w:type="gramEnd"/>
      <w:r>
        <w:rPr>
          <w:rFonts w:ascii="Arial" w:eastAsia="Arial" w:hAnsi="Arial"/>
          <w:color w:val="000000"/>
          <w:spacing w:val="-3"/>
          <w:sz w:val="24"/>
          <w:szCs w:val="24"/>
        </w:rPr>
        <w:t xml:space="preserve">:22 p.m. by a </w:t>
      </w:r>
      <w:r>
        <w:rPr>
          <w:rFonts w:ascii="Arial" w:eastAsia="Arial" w:hAnsi="Arial"/>
          <w:bCs/>
          <w:color w:val="000000"/>
          <w:spacing w:val="-3"/>
          <w:sz w:val="24"/>
          <w:szCs w:val="24"/>
        </w:rPr>
        <w:t>motion from Linda Blocker, seconded by Kyle Lee, motion carried.</w:t>
      </w:r>
    </w:p>
    <w:p w14:paraId="29643529" w14:textId="77777777" w:rsidR="00CB4970" w:rsidRDefault="00CB4970" w:rsidP="00CB4970">
      <w:pPr>
        <w:pStyle w:val="ListParagraph"/>
        <w:rPr>
          <w:sz w:val="24"/>
          <w:szCs w:val="24"/>
        </w:rPr>
      </w:pPr>
    </w:p>
    <w:p w14:paraId="0458419C" w14:textId="77777777" w:rsidR="00CB4970" w:rsidRDefault="00CB4970" w:rsidP="00CB4970">
      <w:pPr>
        <w:spacing w:after="0" w:line="240" w:lineRule="auto"/>
        <w:rPr>
          <w:rFonts w:ascii="Aptos" w:eastAsia="Aptos" w:hAnsi="Aptos" w:cs="Aptos"/>
          <w:kern w:val="0"/>
        </w:rPr>
      </w:pPr>
      <w:r>
        <w:rPr>
          <w:rFonts w:ascii="Aptos" w:eastAsia="Aptos" w:hAnsi="Aptos" w:cs="Aptos"/>
          <w:kern w:val="0"/>
        </w:rPr>
        <w:t xml:space="preserve">“Pursuant to the provisions of Section 468.4335, Florida Statutes, requiring disclosure of any interest that might reasonably tend to create a conflict of interest, direct or indirect, in any action proposed or pending before the Board, a list of entities that offer certain services or products to the Association, and for which Sentry Management Inc. (including its directors, officers, and persons with a financial interest in Sentry Management Inc., or a relative of such persons) may receive additional benefit is available at the following link: </w:t>
      </w:r>
      <w:hyperlink r:id="rId11" w:tgtFrame="_new" w:history="1">
        <w:r>
          <w:rPr>
            <w:rStyle w:val="Hyperlink"/>
            <w:rFonts w:ascii="Aptos" w:eastAsia="Aptos" w:hAnsi="Aptos" w:cs="Aptos"/>
            <w:color w:val="467886"/>
            <w:kern w:val="0"/>
          </w:rPr>
          <w:t>www.sentrymgt.com/fldisclosures</w:t>
        </w:r>
      </w:hyperlink>
      <w:r>
        <w:rPr>
          <w:rFonts w:ascii="Aptos" w:eastAsia="Aptos" w:hAnsi="Aptos" w:cs="Aptos"/>
          <w:kern w:val="0"/>
        </w:rPr>
        <w:t>. Purchase of any product and/or service, which is part of any offering, affinity program, or marketing plan operated by Sentry Management Inc., or any entities affiliated with Sentry Management Inc., is completely voluntary.”</w:t>
      </w:r>
    </w:p>
    <w:p w14:paraId="48D9BDBC" w14:textId="77777777" w:rsidR="00CB4970" w:rsidRDefault="00CB4970" w:rsidP="00CB4970">
      <w:pPr>
        <w:spacing w:after="0" w:line="265" w:lineRule="exact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4"/>
          <w14:ligatures w14:val="none"/>
        </w:rPr>
      </w:pPr>
    </w:p>
    <w:p w14:paraId="6450BABF" w14:textId="77777777" w:rsidR="00CB4970" w:rsidRDefault="00CB4970" w:rsidP="00CB4970">
      <w:pPr>
        <w:spacing w:after="0"/>
      </w:pPr>
    </w:p>
    <w:p w14:paraId="08192F58" w14:textId="77777777" w:rsidR="00CB4970" w:rsidRDefault="00CB4970" w:rsidP="00CB4970"/>
    <w:p w14:paraId="578F5705" w14:textId="69C075F4" w:rsidR="00CB4970" w:rsidRDefault="00CB4970" w:rsidP="002B0721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</w:pPr>
    </w:p>
    <w:p w14:paraId="177A0E2D" w14:textId="77777777" w:rsidR="00CB4970" w:rsidRDefault="00CB4970">
      <w:pPr>
        <w:spacing w:line="278" w:lineRule="auto"/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</w:pPr>
      <w:r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  <w:br w:type="page"/>
      </w:r>
    </w:p>
    <w:p w14:paraId="63D72969" w14:textId="77777777" w:rsidR="00CB4970" w:rsidRDefault="00CB4970" w:rsidP="00CB4970">
      <w:pPr>
        <w:spacing w:before="13" w:line="319" w:lineRule="exact"/>
        <w:jc w:val="center"/>
        <w:textAlignment w:val="baseline"/>
        <w:rPr>
          <w:rFonts w:ascii="Arial" w:eastAsia="Arial" w:hAnsi="Arial"/>
          <w:b/>
          <w:color w:val="203469"/>
          <w:spacing w:val="-3"/>
          <w:sz w:val="28"/>
        </w:rPr>
      </w:pPr>
      <w:r>
        <w:rPr>
          <w:rFonts w:ascii="Arial" w:eastAsia="Arial" w:hAnsi="Arial"/>
          <w:b/>
          <w:color w:val="203469"/>
          <w:spacing w:val="-3"/>
          <w:sz w:val="28"/>
        </w:rPr>
        <w:lastRenderedPageBreak/>
        <w:t>SUTTON LAKES HOMEOWNERS ASSOCIATION</w:t>
      </w:r>
    </w:p>
    <w:p w14:paraId="505C8AA5" w14:textId="77777777" w:rsidR="00CB4970" w:rsidRDefault="00CB4970" w:rsidP="00CB4970">
      <w:pPr>
        <w:spacing w:line="276" w:lineRule="exact"/>
        <w:jc w:val="center"/>
        <w:textAlignment w:val="baseline"/>
        <w:rPr>
          <w:rFonts w:ascii="Arial" w:eastAsia="Arial" w:hAnsi="Arial"/>
          <w:color w:val="203469"/>
          <w:sz w:val="24"/>
        </w:rPr>
      </w:pPr>
      <w:r>
        <w:rPr>
          <w:rFonts w:ascii="Arial" w:eastAsia="Arial" w:hAnsi="Arial"/>
          <w:color w:val="203469"/>
          <w:sz w:val="24"/>
        </w:rPr>
        <w:t xml:space="preserve">Board of Directors Meeting Minutes </w:t>
      </w:r>
      <w:r>
        <w:rPr>
          <w:rFonts w:ascii="Arial" w:eastAsia="Arial" w:hAnsi="Arial"/>
          <w:color w:val="203469"/>
          <w:sz w:val="24"/>
        </w:rPr>
        <w:br/>
      </w:r>
      <w:r>
        <w:rPr>
          <w:rFonts w:ascii="Arial" w:eastAsia="Arial" w:hAnsi="Arial"/>
          <w:color w:val="1F3863"/>
          <w:sz w:val="24"/>
        </w:rPr>
        <w:t>February 18, 2025</w:t>
      </w:r>
      <w:r>
        <w:rPr>
          <w:rFonts w:ascii="Arial" w:eastAsia="Arial" w:hAnsi="Arial"/>
          <w:color w:val="1F3863"/>
          <w:sz w:val="24"/>
        </w:rPr>
        <w:br/>
        <w:t>Immediately following the Organizational Meeting</w:t>
      </w:r>
      <w:r>
        <w:rPr>
          <w:rFonts w:ascii="Arial" w:eastAsia="Arial" w:hAnsi="Arial"/>
          <w:color w:val="1F3863"/>
          <w:sz w:val="24"/>
        </w:rPr>
        <w:br/>
      </w:r>
      <w:r>
        <w:rPr>
          <w:rFonts w:ascii="Arial" w:eastAsia="Arial" w:hAnsi="Arial"/>
          <w:color w:val="203469"/>
          <w:sz w:val="24"/>
        </w:rPr>
        <w:t>Kernan Boulevard Baptist Church – PAVILLION</w:t>
      </w:r>
    </w:p>
    <w:p w14:paraId="093FAC31" w14:textId="77777777" w:rsidR="00CB4970" w:rsidRDefault="00CB4970" w:rsidP="00CB4970">
      <w:pPr>
        <w:spacing w:line="276" w:lineRule="exact"/>
        <w:jc w:val="center"/>
        <w:textAlignment w:val="baseline"/>
        <w:rPr>
          <w:rFonts w:ascii="Arial" w:eastAsia="Arial" w:hAnsi="Arial"/>
          <w:color w:val="203469"/>
          <w:sz w:val="24"/>
        </w:rPr>
      </w:pPr>
      <w:r>
        <w:rPr>
          <w:rFonts w:ascii="Arial" w:eastAsia="Arial" w:hAnsi="Arial"/>
          <w:color w:val="203469"/>
          <w:sz w:val="24"/>
        </w:rPr>
        <w:t>4000 Kernan Boulevard South, Jacksonville, FL 32224</w:t>
      </w:r>
    </w:p>
    <w:p w14:paraId="6ABD9BE1" w14:textId="77777777" w:rsidR="00CB4970" w:rsidRDefault="00CB4970" w:rsidP="00CB4970">
      <w:pPr>
        <w:spacing w:line="276" w:lineRule="exact"/>
        <w:textAlignment w:val="baseline"/>
        <w:rPr>
          <w:rFonts w:ascii="Arial" w:eastAsia="Arial" w:hAnsi="Arial"/>
          <w:color w:val="203469"/>
          <w:sz w:val="24"/>
        </w:rPr>
      </w:pPr>
    </w:p>
    <w:p w14:paraId="0711FCE7" w14:textId="77777777" w:rsidR="00CB4970" w:rsidRDefault="00CB4970" w:rsidP="00CB4970">
      <w:pPr>
        <w:spacing w:before="323" w:line="319" w:lineRule="exact"/>
        <w:textAlignment w:val="baseline"/>
        <w:rPr>
          <w:rFonts w:ascii="Arial" w:eastAsia="Arial" w:hAnsi="Arial"/>
          <w:b/>
          <w:color w:val="203469"/>
          <w:spacing w:val="-5"/>
          <w:sz w:val="28"/>
        </w:rPr>
      </w:pPr>
      <w:r>
        <w:rPr>
          <w:rFonts w:ascii="Arial" w:eastAsia="Arial" w:hAnsi="Arial"/>
          <w:b/>
          <w:color w:val="203469"/>
          <w:spacing w:val="-5"/>
          <w:sz w:val="28"/>
        </w:rPr>
        <w:t>MINUTES</w:t>
      </w:r>
    </w:p>
    <w:p w14:paraId="581FEE8D" w14:textId="77777777" w:rsidR="00CB4970" w:rsidRDefault="00CB4970" w:rsidP="00CB4970">
      <w:pPr>
        <w:numPr>
          <w:ilvl w:val="0"/>
          <w:numId w:val="1"/>
        </w:numPr>
        <w:spacing w:before="274" w:after="0" w:line="253" w:lineRule="exact"/>
        <w:ind w:left="720" w:hanging="720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b/>
          <w:color w:val="000000"/>
          <w:u w:val="single"/>
        </w:rPr>
        <w:t>Call to Order</w:t>
      </w:r>
      <w:r>
        <w:rPr>
          <w:rFonts w:ascii="Arial" w:eastAsia="Arial" w:hAnsi="Arial"/>
          <w:color w:val="000000"/>
        </w:rPr>
        <w:t xml:space="preserve">: Meeting was called to order at 6:23 p.m. by President Brandy Williams. Additional Board Members in attendance were Linda Blocker, Kyle Lee, </w:t>
      </w:r>
      <w:proofErr w:type="spellStart"/>
      <w:r>
        <w:rPr>
          <w:rFonts w:ascii="Arial" w:eastAsia="Arial" w:hAnsi="Arial"/>
          <w:color w:val="000000"/>
        </w:rPr>
        <w:t>Santizzie</w:t>
      </w:r>
      <w:proofErr w:type="spellEnd"/>
      <w:r>
        <w:rPr>
          <w:rFonts w:ascii="Arial" w:eastAsia="Arial" w:hAnsi="Arial"/>
          <w:color w:val="000000"/>
        </w:rPr>
        <w:t xml:space="preserve"> Myles, Gail Lewis, and Thomas Popola. Tina Sauvage did not attend. Shanda Thompson, CAM with Sentry Management also attended. Eighteen residents </w:t>
      </w:r>
      <w:proofErr w:type="gramStart"/>
      <w:r>
        <w:rPr>
          <w:rFonts w:ascii="Arial" w:eastAsia="Arial" w:hAnsi="Arial"/>
          <w:color w:val="000000"/>
        </w:rPr>
        <w:t>attending</w:t>
      </w:r>
      <w:proofErr w:type="gramEnd"/>
      <w:r>
        <w:rPr>
          <w:rFonts w:ascii="Arial" w:eastAsia="Arial" w:hAnsi="Arial"/>
          <w:color w:val="000000"/>
        </w:rPr>
        <w:t xml:space="preserve"> the meeting. A quorum was announced.</w:t>
      </w:r>
    </w:p>
    <w:p w14:paraId="5C0F7FBF" w14:textId="77777777" w:rsidR="00CB4970" w:rsidRPr="004D2661" w:rsidRDefault="00CB4970" w:rsidP="00CB4970">
      <w:pPr>
        <w:numPr>
          <w:ilvl w:val="0"/>
          <w:numId w:val="1"/>
        </w:numPr>
        <w:spacing w:before="334" w:after="0" w:line="253" w:lineRule="exact"/>
        <w:ind w:left="720" w:right="648" w:hanging="720"/>
        <w:textAlignment w:val="baseline"/>
        <w:rPr>
          <w:rFonts w:ascii="Arial" w:eastAsia="Arial" w:hAnsi="Arial"/>
          <w:b/>
          <w:color w:val="000000"/>
          <w:u w:val="single"/>
        </w:rPr>
      </w:pPr>
      <w:r>
        <w:rPr>
          <w:rFonts w:ascii="Arial" w:eastAsia="Arial" w:hAnsi="Arial"/>
          <w:b/>
          <w:color w:val="000000"/>
          <w:u w:val="single"/>
        </w:rPr>
        <w:t xml:space="preserve">Approval of Agenda </w:t>
      </w:r>
      <w:r>
        <w:rPr>
          <w:rFonts w:ascii="Arial" w:eastAsia="Arial" w:hAnsi="Arial"/>
          <w:b/>
          <w:color w:val="000000"/>
          <w:sz w:val="24"/>
          <w:u w:val="single"/>
        </w:rPr>
        <w:t xml:space="preserve">– </w:t>
      </w:r>
      <w:r>
        <w:rPr>
          <w:rFonts w:ascii="Arial" w:eastAsia="Arial" w:hAnsi="Arial"/>
          <w:b/>
          <w:color w:val="000000"/>
          <w:u w:val="single"/>
        </w:rPr>
        <w:t>Posting Notification:</w:t>
      </w:r>
      <w:r>
        <w:rPr>
          <w:rFonts w:ascii="Arial" w:eastAsia="Arial" w:hAnsi="Arial"/>
          <w:color w:val="000000"/>
        </w:rPr>
        <w:t xml:space="preserve"> Notice of the meeting was posted in accordance with Fla. Stat. § 720.303(c)(1)</w:t>
      </w:r>
    </w:p>
    <w:p w14:paraId="59A4AB23" w14:textId="77777777" w:rsidR="00CB4970" w:rsidRDefault="00CB4970" w:rsidP="00CB4970">
      <w:pPr>
        <w:numPr>
          <w:ilvl w:val="0"/>
          <w:numId w:val="1"/>
        </w:numPr>
        <w:spacing w:before="330" w:after="0" w:line="260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2"/>
          <w:u w:val="single"/>
        </w:rPr>
      </w:pPr>
      <w:r>
        <w:rPr>
          <w:rFonts w:ascii="Arial" w:eastAsia="Arial" w:hAnsi="Arial"/>
          <w:b/>
          <w:color w:val="000000"/>
          <w:spacing w:val="-2"/>
          <w:u w:val="single"/>
        </w:rPr>
        <w:t>President</w:t>
      </w:r>
      <w:r>
        <w:rPr>
          <w:rFonts w:ascii="Arial" w:eastAsia="Arial" w:hAnsi="Arial"/>
          <w:b/>
          <w:color w:val="000000"/>
          <w:spacing w:val="-2"/>
          <w:sz w:val="24"/>
          <w:u w:val="single"/>
        </w:rPr>
        <w:t>’</w:t>
      </w:r>
      <w:r>
        <w:rPr>
          <w:rFonts w:ascii="Arial" w:eastAsia="Arial" w:hAnsi="Arial"/>
          <w:b/>
          <w:color w:val="000000"/>
          <w:spacing w:val="-2"/>
          <w:u w:val="single"/>
        </w:rPr>
        <w:t>s Report:</w:t>
      </w:r>
      <w:r>
        <w:rPr>
          <w:rFonts w:ascii="Arial" w:eastAsia="Arial" w:hAnsi="Arial"/>
          <w:bCs/>
          <w:color w:val="000000"/>
          <w:spacing w:val="-2"/>
        </w:rPr>
        <w:t xml:space="preserve"> given by Brandy Williams, at annual meeting. She spoke about supporting the food trucks that service the community, converting the storage space to an on-site managers office, terminating prior attorney, hiring of new attorney, Sutton Fest and Visit with Santa. She thanked the residents for taking the time and attending the meeting.  </w:t>
      </w:r>
    </w:p>
    <w:p w14:paraId="1D463502" w14:textId="77777777" w:rsidR="00CB4970" w:rsidRDefault="00CB4970" w:rsidP="00CB4970">
      <w:pPr>
        <w:tabs>
          <w:tab w:val="left" w:pos="720"/>
        </w:tabs>
        <w:spacing w:before="331" w:line="260" w:lineRule="exact"/>
        <w:textAlignment w:val="baseline"/>
        <w:rPr>
          <w:rFonts w:ascii="Arial" w:eastAsia="Arial" w:hAnsi="Arial"/>
          <w:b/>
          <w:color w:val="000000"/>
          <w:spacing w:val="-3"/>
        </w:rPr>
      </w:pPr>
      <w:r w:rsidRPr="007D31A7">
        <w:rPr>
          <w:rFonts w:ascii="Arial" w:eastAsia="Arial" w:hAnsi="Arial"/>
          <w:b/>
          <w:color w:val="000000"/>
          <w:spacing w:val="-3"/>
          <w:u w:val="single"/>
        </w:rPr>
        <w:t>IV</w:t>
      </w:r>
      <w:r>
        <w:rPr>
          <w:rFonts w:ascii="Arial" w:eastAsia="Arial" w:hAnsi="Arial"/>
          <w:b/>
          <w:color w:val="000000"/>
          <w:spacing w:val="-3"/>
        </w:rPr>
        <w:t>.</w:t>
      </w:r>
      <w:r>
        <w:rPr>
          <w:rFonts w:ascii="Arial" w:eastAsia="Arial" w:hAnsi="Arial"/>
          <w:b/>
          <w:color w:val="000000"/>
          <w:spacing w:val="-3"/>
        </w:rPr>
        <w:tab/>
      </w:r>
      <w:r>
        <w:rPr>
          <w:rFonts w:ascii="Arial" w:eastAsia="Arial" w:hAnsi="Arial"/>
          <w:b/>
          <w:color w:val="000000"/>
          <w:spacing w:val="-3"/>
          <w:u w:val="single"/>
        </w:rPr>
        <w:t>Treasurer</w:t>
      </w:r>
      <w:r>
        <w:rPr>
          <w:rFonts w:ascii="Arial" w:eastAsia="Arial" w:hAnsi="Arial"/>
          <w:b/>
          <w:color w:val="000000"/>
          <w:spacing w:val="-3"/>
          <w:sz w:val="24"/>
          <w:u w:val="single"/>
        </w:rPr>
        <w:t>’</w:t>
      </w:r>
      <w:r>
        <w:rPr>
          <w:rFonts w:ascii="Arial" w:eastAsia="Arial" w:hAnsi="Arial"/>
          <w:b/>
          <w:color w:val="000000"/>
          <w:spacing w:val="-3"/>
          <w:u w:val="single"/>
        </w:rPr>
        <w:t>s Report</w:t>
      </w:r>
    </w:p>
    <w:p w14:paraId="296C58A8" w14:textId="77777777" w:rsidR="00CB4970" w:rsidRPr="00AE6942" w:rsidRDefault="00CB4970" w:rsidP="00CB4970">
      <w:pPr>
        <w:tabs>
          <w:tab w:val="left" w:pos="360"/>
          <w:tab w:val="left" w:pos="720"/>
        </w:tabs>
        <w:spacing w:before="50" w:line="253" w:lineRule="exact"/>
        <w:ind w:left="720"/>
        <w:jc w:val="both"/>
        <w:textAlignment w:val="baseline"/>
        <w:rPr>
          <w:rFonts w:ascii="Arial" w:eastAsia="Arial" w:hAnsi="Arial"/>
          <w:b/>
          <w:bCs/>
          <w:color w:val="000000"/>
        </w:rPr>
      </w:pPr>
      <w:r>
        <w:rPr>
          <w:rFonts w:ascii="Arial" w:eastAsia="Arial" w:hAnsi="Arial"/>
          <w:color w:val="000000"/>
        </w:rPr>
        <w:t xml:space="preserve">Given by Kyle Lee – Reported the financials from the Balance Sheet and Revenue and Expense Report.  </w:t>
      </w:r>
      <w:proofErr w:type="spellStart"/>
      <w:r>
        <w:rPr>
          <w:rFonts w:ascii="Arial" w:eastAsia="Arial" w:hAnsi="Arial"/>
          <w:b/>
          <w:bCs/>
          <w:color w:val="000000"/>
        </w:rPr>
        <w:t>Santizzie</w:t>
      </w:r>
      <w:proofErr w:type="spellEnd"/>
      <w:r>
        <w:rPr>
          <w:rFonts w:ascii="Arial" w:eastAsia="Arial" w:hAnsi="Arial"/>
          <w:b/>
          <w:bCs/>
          <w:color w:val="000000"/>
        </w:rPr>
        <w:t xml:space="preserve"> Williams m</w:t>
      </w:r>
      <w:r w:rsidRPr="00AE6942">
        <w:rPr>
          <w:rFonts w:ascii="Arial" w:eastAsia="Arial" w:hAnsi="Arial"/>
          <w:b/>
          <w:bCs/>
          <w:color w:val="000000"/>
        </w:rPr>
        <w:t xml:space="preserve">otioned to accept the </w:t>
      </w:r>
      <w:r>
        <w:rPr>
          <w:rFonts w:ascii="Arial" w:eastAsia="Arial" w:hAnsi="Arial"/>
          <w:b/>
          <w:bCs/>
          <w:color w:val="000000"/>
        </w:rPr>
        <w:t>Dec</w:t>
      </w:r>
      <w:r w:rsidRPr="00AE6942">
        <w:rPr>
          <w:rFonts w:ascii="Arial" w:eastAsia="Arial" w:hAnsi="Arial"/>
          <w:b/>
          <w:bCs/>
          <w:color w:val="000000"/>
        </w:rPr>
        <w:t xml:space="preserve">ember Financials, </w:t>
      </w:r>
      <w:r>
        <w:rPr>
          <w:rFonts w:ascii="Arial" w:eastAsia="Arial" w:hAnsi="Arial"/>
          <w:b/>
          <w:bCs/>
          <w:color w:val="000000"/>
        </w:rPr>
        <w:t>Linda Brocker</w:t>
      </w:r>
      <w:r w:rsidRPr="00AE6942">
        <w:rPr>
          <w:rFonts w:ascii="Arial" w:eastAsia="Arial" w:hAnsi="Arial"/>
          <w:b/>
          <w:bCs/>
          <w:color w:val="000000"/>
        </w:rPr>
        <w:t xml:space="preserve"> seconded, motion carried. </w:t>
      </w:r>
    </w:p>
    <w:p w14:paraId="3C91F116" w14:textId="77777777" w:rsidR="00CB4970" w:rsidRDefault="00CB4970" w:rsidP="00CB4970">
      <w:pPr>
        <w:numPr>
          <w:ilvl w:val="0"/>
          <w:numId w:val="2"/>
        </w:numPr>
        <w:spacing w:before="338" w:after="0" w:line="253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3"/>
          <w:u w:val="single"/>
        </w:rPr>
      </w:pPr>
      <w:r>
        <w:rPr>
          <w:rFonts w:ascii="Arial" w:eastAsia="Arial" w:hAnsi="Arial"/>
          <w:b/>
          <w:color w:val="000000"/>
          <w:spacing w:val="-3"/>
          <w:u w:val="single"/>
        </w:rPr>
        <w:t>Approval of Meeting Minutes:</w:t>
      </w:r>
    </w:p>
    <w:p w14:paraId="45DA9A7B" w14:textId="77777777" w:rsidR="00CB4970" w:rsidRPr="00D775E9" w:rsidRDefault="00CB4970" w:rsidP="00CB4970">
      <w:pPr>
        <w:spacing w:before="37" w:line="249" w:lineRule="exact"/>
        <w:ind w:left="720"/>
        <w:textAlignment w:val="baseline"/>
        <w:rPr>
          <w:rFonts w:ascii="Arial" w:eastAsia="Arial" w:hAnsi="Arial"/>
          <w:b/>
          <w:bCs/>
          <w:color w:val="000000"/>
          <w:spacing w:val="-2"/>
        </w:rPr>
      </w:pPr>
      <w:r>
        <w:rPr>
          <w:rFonts w:ascii="Arial" w:eastAsia="Arial" w:hAnsi="Arial"/>
          <w:b/>
          <w:bCs/>
          <w:color w:val="000000"/>
          <w:spacing w:val="-2"/>
        </w:rPr>
        <w:t xml:space="preserve">Kyle Lee motioned to approve the Board of Directors Meeting Minutes for January 21, 2025, seconded </w:t>
      </w:r>
      <w:proofErr w:type="gramStart"/>
      <w:r>
        <w:rPr>
          <w:rFonts w:ascii="Arial" w:eastAsia="Arial" w:hAnsi="Arial"/>
          <w:b/>
          <w:bCs/>
          <w:color w:val="000000"/>
          <w:spacing w:val="-2"/>
        </w:rPr>
        <w:t>by,</w:t>
      </w:r>
      <w:proofErr w:type="gramEnd"/>
      <w:r>
        <w:rPr>
          <w:rFonts w:ascii="Arial" w:eastAsia="Arial" w:hAnsi="Arial"/>
          <w:b/>
          <w:bCs/>
          <w:color w:val="000000"/>
          <w:spacing w:val="-2"/>
        </w:rPr>
        <w:t xml:space="preserve"> </w:t>
      </w:r>
      <w:proofErr w:type="spellStart"/>
      <w:r>
        <w:rPr>
          <w:rFonts w:ascii="Arial" w:eastAsia="Arial" w:hAnsi="Arial"/>
          <w:b/>
          <w:bCs/>
          <w:color w:val="000000"/>
          <w:spacing w:val="-2"/>
        </w:rPr>
        <w:t>Santizzie</w:t>
      </w:r>
      <w:proofErr w:type="spellEnd"/>
      <w:r>
        <w:rPr>
          <w:rFonts w:ascii="Arial" w:eastAsia="Arial" w:hAnsi="Arial"/>
          <w:b/>
          <w:bCs/>
          <w:color w:val="000000"/>
          <w:spacing w:val="-2"/>
        </w:rPr>
        <w:t xml:space="preserve"> Myles, motion carried.   </w:t>
      </w:r>
    </w:p>
    <w:p w14:paraId="6E653114" w14:textId="77777777" w:rsidR="00CB4970" w:rsidRPr="004B00E2" w:rsidRDefault="00CB4970" w:rsidP="00CB4970">
      <w:pPr>
        <w:spacing w:before="37" w:line="249" w:lineRule="exact"/>
        <w:ind w:left="720"/>
        <w:textAlignment w:val="baseline"/>
        <w:rPr>
          <w:rFonts w:ascii="Arial" w:eastAsia="Arial" w:hAnsi="Arial"/>
          <w:color w:val="000000"/>
          <w:spacing w:val="-2"/>
        </w:rPr>
      </w:pPr>
    </w:p>
    <w:p w14:paraId="3B18C8A6" w14:textId="77777777" w:rsidR="00CB4970" w:rsidRPr="00F91F63" w:rsidRDefault="00CB4970" w:rsidP="00CB4970">
      <w:pPr>
        <w:numPr>
          <w:ilvl w:val="0"/>
          <w:numId w:val="2"/>
        </w:numPr>
        <w:spacing w:after="0" w:line="252" w:lineRule="exact"/>
        <w:ind w:left="720" w:hanging="720"/>
        <w:textAlignment w:val="baseline"/>
        <w:rPr>
          <w:rFonts w:ascii="Arial" w:eastAsia="Arial" w:hAnsi="Arial"/>
          <w:b/>
          <w:color w:val="000000"/>
          <w:spacing w:val="-1"/>
          <w:u w:val="single"/>
        </w:rPr>
        <w:sectPr w:rsidR="00CB4970" w:rsidRPr="00F91F63" w:rsidSect="00CB497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445" w:bottom="924" w:left="1435" w:header="720" w:footer="720" w:gutter="0"/>
          <w:cols w:space="720"/>
        </w:sectPr>
      </w:pPr>
      <w:r>
        <w:rPr>
          <w:rFonts w:ascii="Arial" w:eastAsia="Arial" w:hAnsi="Arial"/>
          <w:b/>
          <w:color w:val="000000"/>
          <w:spacing w:val="-1"/>
          <w:u w:val="single"/>
        </w:rPr>
        <w:t>Committee Reports</w:t>
      </w:r>
      <w:r w:rsidRPr="00F868D7">
        <w:rPr>
          <w:rFonts w:ascii="Arial" w:eastAsia="Arial" w:hAnsi="Arial"/>
          <w:bCs/>
          <w:color w:val="000000"/>
          <w:spacing w:val="-1"/>
        </w:rPr>
        <w:t xml:space="preserve"> - NO</w:t>
      </w:r>
      <w:r>
        <w:rPr>
          <w:rFonts w:ascii="Arial" w:eastAsia="Arial" w:hAnsi="Arial"/>
          <w:bCs/>
          <w:color w:val="000000"/>
          <w:spacing w:val="-1"/>
        </w:rPr>
        <w:t>NE</w:t>
      </w:r>
    </w:p>
    <w:p w14:paraId="40D64FDD" w14:textId="77777777" w:rsidR="00CB4970" w:rsidRDefault="00CB4970" w:rsidP="00CB4970"/>
    <w:p w14:paraId="78C296AA" w14:textId="77777777" w:rsidR="00CB4970" w:rsidRPr="00BA2C84" w:rsidRDefault="00CB4970" w:rsidP="00CB4970">
      <w:pPr>
        <w:numPr>
          <w:ilvl w:val="0"/>
          <w:numId w:val="2"/>
        </w:numPr>
        <w:spacing w:after="0" w:line="253" w:lineRule="exact"/>
        <w:ind w:right="144"/>
        <w:textAlignment w:val="baseline"/>
        <w:rPr>
          <w:rFonts w:ascii="Arial" w:eastAsia="Arial" w:hAnsi="Arial"/>
          <w:b/>
          <w:i/>
          <w:iCs/>
          <w:color w:val="000000"/>
          <w:spacing w:val="-3"/>
          <w:u w:val="single"/>
        </w:rPr>
      </w:pPr>
      <w:r>
        <w:rPr>
          <w:rFonts w:ascii="Arial" w:eastAsia="Arial" w:hAnsi="Arial"/>
          <w:b/>
          <w:i/>
          <w:iCs/>
          <w:color w:val="000000"/>
          <w:spacing w:val="-3"/>
          <w:u w:val="single"/>
        </w:rPr>
        <w:t>Management Report:</w:t>
      </w:r>
      <w:r>
        <w:rPr>
          <w:rFonts w:ascii="Arial" w:eastAsia="Arial" w:hAnsi="Arial"/>
          <w:i/>
          <w:iCs/>
          <w:color w:val="000000"/>
          <w:spacing w:val="-3"/>
        </w:rPr>
        <w:t xml:space="preserve"> Given by Shanda Thompson, CAM - supplied in the board packet</w:t>
      </w:r>
    </w:p>
    <w:p w14:paraId="5C1AFF9A" w14:textId="77777777" w:rsidR="00CB4970" w:rsidRPr="004A653C" w:rsidRDefault="00CB4970" w:rsidP="00CB4970">
      <w:pPr>
        <w:numPr>
          <w:ilvl w:val="0"/>
          <w:numId w:val="2"/>
        </w:numPr>
        <w:spacing w:before="335" w:after="0"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Unfinished Business:</w:t>
      </w:r>
      <w:r>
        <w:rPr>
          <w:rFonts w:ascii="Arial" w:eastAsia="Arial" w:hAnsi="Arial"/>
          <w:bCs/>
          <w:color w:val="000000"/>
          <w:spacing w:val="-1"/>
        </w:rPr>
        <w:t xml:space="preserve"> </w:t>
      </w:r>
    </w:p>
    <w:p w14:paraId="12CC9CED" w14:textId="77777777" w:rsidR="00CB4970" w:rsidRPr="002C5F96" w:rsidRDefault="00CB4970" w:rsidP="00CB4970">
      <w:pPr>
        <w:pStyle w:val="ListParagraph"/>
        <w:numPr>
          <w:ilvl w:val="0"/>
          <w:numId w:val="4"/>
        </w:numPr>
        <w:tabs>
          <w:tab w:val="left" w:pos="720"/>
        </w:tabs>
        <w:spacing w:after="0"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Cs/>
          <w:color w:val="000000"/>
          <w:spacing w:val="-1"/>
        </w:rPr>
        <w:t xml:space="preserve">Update on Entrance Sign – The entrance sign has been repaired, and the association has been reimbursed by the insurance company.  </w:t>
      </w:r>
    </w:p>
    <w:p w14:paraId="4EACEBBD" w14:textId="77777777" w:rsidR="00CB4970" w:rsidRPr="002C5F96" w:rsidRDefault="00CB4970" w:rsidP="00CB4970">
      <w:pPr>
        <w:pStyle w:val="ListParagraph"/>
        <w:numPr>
          <w:ilvl w:val="0"/>
          <w:numId w:val="4"/>
        </w:numPr>
        <w:tabs>
          <w:tab w:val="left" w:pos="720"/>
        </w:tabs>
        <w:spacing w:after="0"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Cs/>
          <w:color w:val="000000"/>
          <w:spacing w:val="-1"/>
        </w:rPr>
        <w:t xml:space="preserve">Update of Front Pool Repair – All tiles at the front pool have been repaired. </w:t>
      </w:r>
    </w:p>
    <w:p w14:paraId="5ADCA1FA" w14:textId="77777777" w:rsidR="00CB4970" w:rsidRPr="001A071D" w:rsidRDefault="00CB4970" w:rsidP="00CB4970">
      <w:pPr>
        <w:pStyle w:val="ListParagraph"/>
        <w:numPr>
          <w:ilvl w:val="0"/>
          <w:numId w:val="4"/>
        </w:numPr>
        <w:tabs>
          <w:tab w:val="left" w:pos="720"/>
        </w:tabs>
        <w:spacing w:after="0" w:line="250" w:lineRule="exact"/>
        <w:textAlignment w:val="baseline"/>
        <w:rPr>
          <w:rFonts w:ascii="Arial" w:eastAsia="Arial" w:hAnsi="Arial"/>
          <w:b/>
          <w:color w:val="000000"/>
          <w:spacing w:val="-1"/>
          <w:u w:val="single"/>
        </w:rPr>
      </w:pPr>
      <w:r>
        <w:rPr>
          <w:rFonts w:ascii="Arial" w:eastAsia="Arial" w:hAnsi="Arial"/>
          <w:bCs/>
          <w:color w:val="000000"/>
          <w:spacing w:val="-1"/>
        </w:rPr>
        <w:t xml:space="preserve">Repaving of roads in the community – Speed humps have been reinstalled on Alfa Romeo Drive. They are not as high as previous speed humps. </w:t>
      </w:r>
    </w:p>
    <w:p w14:paraId="5D3ED85F" w14:textId="77777777" w:rsidR="00CB4970" w:rsidRPr="00513668" w:rsidRDefault="00CB4970" w:rsidP="00CB4970">
      <w:pPr>
        <w:tabs>
          <w:tab w:val="left" w:pos="720"/>
        </w:tabs>
        <w:spacing w:before="328" w:line="251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VIII</w:t>
      </w:r>
      <w:r w:rsidRPr="007D31A7">
        <w:rPr>
          <w:rFonts w:ascii="Arial" w:eastAsia="Arial" w:hAnsi="Arial"/>
          <w:b/>
          <w:color w:val="000000"/>
          <w:spacing w:val="-1"/>
          <w:u w:val="single"/>
        </w:rPr>
        <w:t>.</w:t>
      </w:r>
      <w:r w:rsidRPr="0077130F">
        <w:rPr>
          <w:rFonts w:ascii="Arial" w:eastAsia="Arial" w:hAnsi="Arial"/>
          <w:b/>
          <w:color w:val="000000"/>
          <w:spacing w:val="-1"/>
        </w:rPr>
        <w:tab/>
      </w:r>
      <w:r w:rsidRPr="0077130F">
        <w:rPr>
          <w:rFonts w:ascii="Arial" w:eastAsia="Arial" w:hAnsi="Arial"/>
          <w:b/>
          <w:color w:val="000000"/>
          <w:spacing w:val="-1"/>
          <w:u w:val="single"/>
        </w:rPr>
        <w:t xml:space="preserve">New Business:  </w:t>
      </w:r>
    </w:p>
    <w:p w14:paraId="4EFFAB92" w14:textId="77777777" w:rsidR="00CB4970" w:rsidRPr="00C57291" w:rsidRDefault="00CB4970" w:rsidP="00CB497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before="53" w:after="0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 xml:space="preserve">Notice of Enforcement Letter – Brandy spoke about the purpose of the “chattel letter” that were sent to all residents which reinstates the covenants and restrictions. </w:t>
      </w:r>
    </w:p>
    <w:p w14:paraId="4165F1EE" w14:textId="77777777" w:rsidR="00CB4970" w:rsidRPr="00C55088" w:rsidRDefault="00CB4970" w:rsidP="00CB497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before="53" w:after="0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 xml:space="preserve">Fountain Issues – Tabled until we could get additional quotes from other vendors for “new fountain installation”. </w:t>
      </w:r>
    </w:p>
    <w:p w14:paraId="7EFF14E5" w14:textId="77777777" w:rsidR="00CB4970" w:rsidRPr="00881417" w:rsidRDefault="00CB4970" w:rsidP="00CB497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before="53" w:after="0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 xml:space="preserve">Attorney attending March Meeting – Ed Ronsman will be attending the March Meeting virtually as an introduction to the community. </w:t>
      </w:r>
    </w:p>
    <w:p w14:paraId="1AD18271" w14:textId="77777777" w:rsidR="00CB4970" w:rsidRPr="00EB4A26" w:rsidRDefault="00CB4970" w:rsidP="00CB497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before="53" w:after="0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 xml:space="preserve">Security Contract – We are at the final stages of approving the contract with PEPS. Captain Williams will be supplying a revised contract for signature. We will vote for </w:t>
      </w:r>
      <w:proofErr w:type="gramStart"/>
      <w:r>
        <w:rPr>
          <w:rFonts w:ascii="Arial" w:eastAsia="Arial" w:hAnsi="Arial"/>
          <w:bCs/>
          <w:color w:val="000000"/>
          <w:spacing w:val="-1"/>
        </w:rPr>
        <w:t>the approval</w:t>
      </w:r>
      <w:proofErr w:type="gramEnd"/>
      <w:r>
        <w:rPr>
          <w:rFonts w:ascii="Arial" w:eastAsia="Arial" w:hAnsi="Arial"/>
          <w:bCs/>
          <w:color w:val="000000"/>
          <w:spacing w:val="-1"/>
        </w:rPr>
        <w:t xml:space="preserve"> via email and ratify at the next meeting for reasons of expedience. </w:t>
      </w:r>
    </w:p>
    <w:p w14:paraId="7285D63B" w14:textId="77777777" w:rsidR="00CB4970" w:rsidRPr="004C2ADC" w:rsidRDefault="00CB4970" w:rsidP="00CB497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before="53" w:after="0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 xml:space="preserve">Opening pool for Spring Break – This was discussed amongst the board members, several questions about the cost involved, hours pool would be open and weather. Brandy Williams made a motion to open the pool for spring break with limited days and hours, weather permitting. All were in favor except for Kyle Lee and Linda Brocker. Motion carried. </w:t>
      </w:r>
    </w:p>
    <w:p w14:paraId="13788395" w14:textId="77777777" w:rsidR="00CB4970" w:rsidRPr="004A5D4B" w:rsidRDefault="00CB4970" w:rsidP="00CB497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before="53" w:after="0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 xml:space="preserve">Community Clean-up Day – The board chose April 26, 2025, for the Community Clean-up Day. We will choose several areas that need work and clean-up accordingly. Volunteers were requested. </w:t>
      </w:r>
    </w:p>
    <w:p w14:paraId="115C9F35" w14:textId="77777777" w:rsidR="00CB4970" w:rsidRPr="00817591" w:rsidRDefault="00CB4970" w:rsidP="00CB497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before="53" w:after="0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 xml:space="preserve">Landscape Vendor Quote (2) – Tabled until we can get at least one additional quote. This may be voted on via email and ratified at the next meeting for </w:t>
      </w:r>
      <w:proofErr w:type="gramStart"/>
      <w:r>
        <w:rPr>
          <w:rFonts w:ascii="Arial" w:eastAsia="Arial" w:hAnsi="Arial"/>
          <w:bCs/>
          <w:color w:val="000000"/>
          <w:spacing w:val="-1"/>
        </w:rPr>
        <w:t>expedience</w:t>
      </w:r>
      <w:proofErr w:type="gramEnd"/>
      <w:r>
        <w:rPr>
          <w:rFonts w:ascii="Arial" w:eastAsia="Arial" w:hAnsi="Arial"/>
          <w:bCs/>
          <w:color w:val="000000"/>
          <w:spacing w:val="-1"/>
        </w:rPr>
        <w:t xml:space="preserve"> reasons. </w:t>
      </w:r>
    </w:p>
    <w:p w14:paraId="295470F3" w14:textId="77777777" w:rsidR="00CB4970" w:rsidRPr="00C95F9D" w:rsidRDefault="00CB4970" w:rsidP="00CB4970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before="53" w:after="0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Cs/>
          <w:color w:val="000000"/>
          <w:spacing w:val="-1"/>
        </w:rPr>
        <w:t xml:space="preserve">Quote for Fertilization – The board decided to have the landscape vendor include this in their services. </w:t>
      </w:r>
    </w:p>
    <w:p w14:paraId="277DD2B3" w14:textId="77777777" w:rsidR="00CB4970" w:rsidRPr="004E5133" w:rsidRDefault="00CB4970" w:rsidP="00CB4970">
      <w:pPr>
        <w:pStyle w:val="ListParagraph"/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</w:p>
    <w:p w14:paraId="2108EE40" w14:textId="77777777" w:rsidR="00CB4970" w:rsidRPr="00217056" w:rsidRDefault="00CB4970" w:rsidP="00CB4970">
      <w:pPr>
        <w:tabs>
          <w:tab w:val="left" w:pos="360"/>
          <w:tab w:val="left" w:pos="720"/>
        </w:tabs>
        <w:spacing w:before="53" w:line="253" w:lineRule="exact"/>
        <w:textAlignment w:val="baseline"/>
        <w:rPr>
          <w:rFonts w:ascii="Arial" w:eastAsia="Arial" w:hAnsi="Arial"/>
          <w:b/>
          <w:color w:val="000000"/>
          <w:spacing w:val="-1"/>
        </w:rPr>
      </w:pPr>
      <w:r>
        <w:rPr>
          <w:rFonts w:ascii="Arial" w:eastAsia="Arial" w:hAnsi="Arial"/>
          <w:b/>
          <w:color w:val="000000"/>
          <w:spacing w:val="-1"/>
          <w:u w:val="single"/>
        </w:rPr>
        <w:t>X</w:t>
      </w:r>
      <w:r w:rsidRPr="007D31A7">
        <w:rPr>
          <w:rFonts w:ascii="Arial" w:eastAsia="Arial" w:hAnsi="Arial"/>
          <w:b/>
          <w:color w:val="000000"/>
          <w:spacing w:val="-1"/>
          <w:u w:val="single"/>
        </w:rPr>
        <w:t>.</w:t>
      </w:r>
      <w:r w:rsidRPr="00217056">
        <w:rPr>
          <w:rFonts w:ascii="Arial" w:eastAsia="Arial" w:hAnsi="Arial"/>
          <w:b/>
          <w:color w:val="000000"/>
          <w:spacing w:val="-1"/>
        </w:rPr>
        <w:tab/>
      </w:r>
      <w:r w:rsidRPr="00217056">
        <w:rPr>
          <w:rFonts w:ascii="Arial" w:eastAsia="Arial" w:hAnsi="Arial"/>
          <w:b/>
          <w:color w:val="000000"/>
          <w:spacing w:val="-1"/>
          <w:u w:val="single"/>
        </w:rPr>
        <w:t xml:space="preserve">Owners Forum </w:t>
      </w:r>
    </w:p>
    <w:p w14:paraId="6EA8E331" w14:textId="77777777" w:rsidR="00CB4970" w:rsidRDefault="00CB4970" w:rsidP="00CB4970">
      <w:pPr>
        <w:pStyle w:val="ListParagraph"/>
        <w:tabs>
          <w:tab w:val="left" w:pos="432"/>
        </w:tabs>
        <w:spacing w:before="34" w:after="51" w:line="303" w:lineRule="exact"/>
        <w:textAlignment w:val="baseline"/>
        <w:rPr>
          <w:rFonts w:ascii="Arial" w:eastAsia="Arial" w:hAnsi="Arial"/>
          <w:color w:val="000000"/>
          <w:spacing w:val="-5"/>
        </w:rPr>
      </w:pPr>
      <w:r>
        <w:rPr>
          <w:rFonts w:ascii="Arial" w:eastAsia="Arial" w:hAnsi="Arial"/>
          <w:color w:val="000000"/>
          <w:spacing w:val="-5"/>
        </w:rPr>
        <w:t>Questions to the board, from owner’s, board responded accordingly.</w:t>
      </w:r>
    </w:p>
    <w:p w14:paraId="6020B5C0" w14:textId="77777777" w:rsidR="00CB4970" w:rsidRDefault="00CB4970" w:rsidP="00CB4970">
      <w:pPr>
        <w:pStyle w:val="ListParagraph"/>
        <w:tabs>
          <w:tab w:val="left" w:pos="432"/>
        </w:tabs>
        <w:spacing w:before="34" w:after="51" w:line="303" w:lineRule="exact"/>
        <w:textAlignment w:val="baseline"/>
        <w:rPr>
          <w:rFonts w:ascii="Arial" w:eastAsia="Arial" w:hAnsi="Arial"/>
          <w:color w:val="000000"/>
          <w:spacing w:val="-5"/>
        </w:rPr>
      </w:pPr>
    </w:p>
    <w:p w14:paraId="61E976C4" w14:textId="77777777" w:rsidR="00CB4970" w:rsidRPr="009A02D5" w:rsidRDefault="00CB4970" w:rsidP="00CB4970">
      <w:pPr>
        <w:pStyle w:val="ListParagraph"/>
        <w:tabs>
          <w:tab w:val="left" w:pos="720"/>
        </w:tabs>
        <w:spacing w:after="100" w:afterAutospacing="1"/>
        <w:ind w:hanging="720"/>
      </w:pPr>
      <w:r>
        <w:rPr>
          <w:rFonts w:ascii="Arial" w:eastAsia="Arial" w:hAnsi="Arial"/>
          <w:b/>
          <w:color w:val="000000"/>
          <w:spacing w:val="-3"/>
          <w:u w:val="single"/>
        </w:rPr>
        <w:t>XI</w:t>
      </w:r>
      <w:r w:rsidRPr="007D31A7">
        <w:rPr>
          <w:rFonts w:ascii="Arial" w:eastAsia="Arial" w:hAnsi="Arial"/>
          <w:b/>
          <w:color w:val="000000"/>
          <w:spacing w:val="-3"/>
          <w:u w:val="single"/>
        </w:rPr>
        <w:t>.</w:t>
      </w:r>
      <w:r>
        <w:rPr>
          <w:rFonts w:ascii="Arial" w:eastAsia="Arial" w:hAnsi="Arial"/>
          <w:b/>
          <w:color w:val="000000"/>
          <w:spacing w:val="-3"/>
        </w:rPr>
        <w:tab/>
      </w:r>
      <w:r>
        <w:rPr>
          <w:rFonts w:ascii="Arial" w:eastAsia="Arial" w:hAnsi="Arial"/>
          <w:b/>
          <w:color w:val="000000"/>
          <w:spacing w:val="-3"/>
          <w:u w:val="single"/>
        </w:rPr>
        <w:t>Adjournment</w:t>
      </w:r>
      <w:r>
        <w:rPr>
          <w:rFonts w:ascii="Arial" w:eastAsia="Arial" w:hAnsi="Arial"/>
          <w:b/>
          <w:color w:val="000000"/>
          <w:spacing w:val="-3"/>
        </w:rPr>
        <w:t xml:space="preserve">: </w:t>
      </w:r>
      <w:r>
        <w:rPr>
          <w:rFonts w:ascii="Arial" w:eastAsia="Arial" w:hAnsi="Arial"/>
          <w:color w:val="000000"/>
          <w:spacing w:val="-3"/>
        </w:rPr>
        <w:t xml:space="preserve">With no further business left to conduct, the meeting was adjourned at 7:43 p.m. by a </w:t>
      </w:r>
      <w:r>
        <w:rPr>
          <w:rFonts w:ascii="Arial" w:eastAsia="Arial" w:hAnsi="Arial"/>
          <w:bCs/>
          <w:color w:val="000000"/>
          <w:spacing w:val="-3"/>
        </w:rPr>
        <w:t>motion from Kyle Lee, seconded by Linda Brocker, motion carried.</w:t>
      </w:r>
    </w:p>
    <w:p w14:paraId="547E2C3F" w14:textId="77777777" w:rsidR="00CB4970" w:rsidRDefault="00CB4970" w:rsidP="00CB4970">
      <w:pPr>
        <w:spacing w:line="265" w:lineRule="exact"/>
        <w:jc w:val="center"/>
        <w:textAlignment w:val="baseline"/>
        <w:rPr>
          <w:rFonts w:eastAsia="Times New Roman"/>
          <w:color w:val="000000"/>
          <w:sz w:val="24"/>
        </w:rPr>
      </w:pPr>
    </w:p>
    <w:p w14:paraId="07744E13" w14:textId="77777777" w:rsidR="00CB4970" w:rsidRDefault="00CB4970" w:rsidP="00CB4970">
      <w:pPr>
        <w:spacing w:line="265" w:lineRule="exact"/>
        <w:jc w:val="center"/>
        <w:textAlignment w:val="baseline"/>
        <w:rPr>
          <w:rFonts w:eastAsia="Times New Roman"/>
          <w:color w:val="000000"/>
          <w:sz w:val="24"/>
        </w:rPr>
      </w:pPr>
    </w:p>
    <w:p w14:paraId="13E3D292" w14:textId="77777777" w:rsidR="00CB4970" w:rsidRPr="005B4373" w:rsidRDefault="00CB4970" w:rsidP="00CB4970">
      <w:pPr>
        <w:rPr>
          <w:rFonts w:ascii="Aptos" w:eastAsia="Aptos" w:hAnsi="Aptos" w:cs="Aptos"/>
        </w:rPr>
      </w:pPr>
      <w:r w:rsidRPr="005B4373">
        <w:rPr>
          <w:rFonts w:ascii="Aptos" w:eastAsia="Aptos" w:hAnsi="Aptos" w:cs="Aptos"/>
        </w:rPr>
        <w:t xml:space="preserve">“Pursuant to the provisions of Section 468.4335, Florida Statutes, requiring disclosure of any interest that might reasonably tend to create a conflict of interest, direct or indirect, in any action proposed or pending before the Board, a list of entities that offer certain services or products to the Association, and for which Sentry Management Inc. (including its directors, officers, and persons </w:t>
      </w:r>
      <w:r w:rsidRPr="005B4373">
        <w:rPr>
          <w:rFonts w:ascii="Aptos" w:eastAsia="Aptos" w:hAnsi="Aptos" w:cs="Aptos"/>
        </w:rPr>
        <w:lastRenderedPageBreak/>
        <w:t xml:space="preserve">with a financial interest in Sentry Management Inc., or a relative of such persons) may receive additional benefit is available at the following link: </w:t>
      </w:r>
      <w:hyperlink r:id="rId18" w:tgtFrame="_new" w:history="1">
        <w:r w:rsidRPr="005B4373">
          <w:rPr>
            <w:rFonts w:ascii="Aptos" w:eastAsia="Aptos" w:hAnsi="Aptos" w:cs="Aptos"/>
            <w:color w:val="467886"/>
            <w:u w:val="single"/>
          </w:rPr>
          <w:t>www.sentrymgt.com/fldisclosures</w:t>
        </w:r>
      </w:hyperlink>
      <w:r w:rsidRPr="005B4373">
        <w:rPr>
          <w:rFonts w:ascii="Aptos" w:eastAsia="Aptos" w:hAnsi="Aptos" w:cs="Aptos"/>
        </w:rPr>
        <w:t>. Purchase of any product and/or service, which is part of any offering, affinity program, or marketing plan operated by Sentry Management Inc., or any entities affiliated with Sentry Management Inc., is completely voluntary.”</w:t>
      </w:r>
    </w:p>
    <w:p w14:paraId="2611F033" w14:textId="77777777" w:rsidR="00CB4970" w:rsidRDefault="00CB4970" w:rsidP="00CB4970">
      <w:pPr>
        <w:spacing w:line="265" w:lineRule="exact"/>
        <w:textAlignment w:val="baseline"/>
        <w:rPr>
          <w:rFonts w:eastAsia="Times New Roman"/>
          <w:color w:val="000000"/>
          <w:sz w:val="24"/>
        </w:rPr>
      </w:pPr>
    </w:p>
    <w:p w14:paraId="0DDCC6BA" w14:textId="77777777" w:rsidR="002B0721" w:rsidRPr="002B0721" w:rsidRDefault="002B0721" w:rsidP="002B0721">
      <w:pPr>
        <w:shd w:val="clear" w:color="auto" w:fill="FFFFFF"/>
        <w:spacing w:after="0" w:line="235" w:lineRule="atLeast"/>
        <w:rPr>
          <w:rFonts w:ascii="Calibri" w:eastAsia="Times New Roman" w:hAnsi="Calibri" w:cs="Calibri"/>
          <w:b/>
          <w:bCs/>
          <w:color w:val="2E74B5"/>
          <w:kern w:val="0"/>
          <w:sz w:val="28"/>
          <w:szCs w:val="28"/>
          <w14:ligatures w14:val="none"/>
        </w:rPr>
      </w:pPr>
    </w:p>
    <w:sectPr w:rsidR="002B0721" w:rsidRPr="002B0721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DBA8A2" w14:textId="77777777" w:rsidR="007979D4" w:rsidRDefault="007979D4" w:rsidP="00DB1D5D">
      <w:pPr>
        <w:spacing w:after="0" w:line="240" w:lineRule="auto"/>
      </w:pPr>
      <w:r>
        <w:separator/>
      </w:r>
    </w:p>
  </w:endnote>
  <w:endnote w:type="continuationSeparator" w:id="0">
    <w:p w14:paraId="22954377" w14:textId="77777777" w:rsidR="007979D4" w:rsidRDefault="007979D4" w:rsidP="00DB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227BD" w14:textId="77777777" w:rsidR="00CB4970" w:rsidRDefault="00CB49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BC183" w14:textId="77777777" w:rsidR="00CB4970" w:rsidRDefault="00CB49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0B2817" w14:textId="77777777" w:rsidR="00CB4970" w:rsidRDefault="00CB4970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64DC4" w14:textId="77777777" w:rsidR="00DB1D5D" w:rsidRDefault="00DB1D5D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6CD2D" w14:textId="77777777" w:rsidR="00DB1D5D" w:rsidRDefault="00DB1D5D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8880D7" w14:textId="77777777" w:rsidR="00DB1D5D" w:rsidRDefault="00DB1D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FEADD" w14:textId="77777777" w:rsidR="007979D4" w:rsidRDefault="007979D4" w:rsidP="00DB1D5D">
      <w:pPr>
        <w:spacing w:after="0" w:line="240" w:lineRule="auto"/>
      </w:pPr>
      <w:r>
        <w:separator/>
      </w:r>
    </w:p>
  </w:footnote>
  <w:footnote w:type="continuationSeparator" w:id="0">
    <w:p w14:paraId="5E6DB1D0" w14:textId="77777777" w:rsidR="007979D4" w:rsidRDefault="007979D4" w:rsidP="00DB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954B6" w14:textId="77777777" w:rsidR="00CB4970" w:rsidRDefault="00CB49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3199977"/>
      <w:docPartObj>
        <w:docPartGallery w:val="Watermarks"/>
        <w:docPartUnique/>
      </w:docPartObj>
    </w:sdtPr>
    <w:sdtContent>
      <w:p w14:paraId="74389F8B" w14:textId="77777777" w:rsidR="00CB4970" w:rsidRDefault="00CB4970">
        <w:pPr>
          <w:pStyle w:val="Header"/>
        </w:pPr>
        <w:r>
          <w:rPr>
            <w:noProof/>
          </w:rPr>
          <w:pict w14:anchorId="1938A1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6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26972B" w14:textId="77777777" w:rsidR="00CB4970" w:rsidRDefault="00CB497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9D27A" w14:textId="77777777" w:rsidR="00DB1D5D" w:rsidRDefault="00DB1D5D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145472"/>
      <w:docPartObj>
        <w:docPartGallery w:val="Watermarks"/>
        <w:docPartUnique/>
      </w:docPartObj>
    </w:sdtPr>
    <w:sdtContent>
      <w:p w14:paraId="5088D43F" w14:textId="6ED39CAC" w:rsidR="00DB1D5D" w:rsidRDefault="00000000">
        <w:pPr>
          <w:pStyle w:val="Header"/>
        </w:pPr>
        <w:r>
          <w:rPr>
            <w:noProof/>
          </w:rPr>
          <w:pict w14:anchorId="13ED6550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9A02D9" w14:textId="77777777" w:rsidR="00DB1D5D" w:rsidRDefault="00DB1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F34B5D"/>
    <w:multiLevelType w:val="hybridMultilevel"/>
    <w:tmpl w:val="94D66C4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91D34"/>
    <w:multiLevelType w:val="multilevel"/>
    <w:tmpl w:val="2D8A5898"/>
    <w:lvl w:ilvl="0">
      <w:start w:val="5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-3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5B440FB"/>
    <w:multiLevelType w:val="multilevel"/>
    <w:tmpl w:val="2B20D84E"/>
    <w:lvl w:ilvl="0">
      <w:start w:val="1"/>
      <w:numFmt w:val="upperRoman"/>
      <w:lvlText w:val="%1."/>
      <w:lvlJc w:val="left"/>
      <w:pPr>
        <w:tabs>
          <w:tab w:val="left" w:pos="720"/>
        </w:tabs>
      </w:pPr>
      <w:rPr>
        <w:rFonts w:ascii="Arial" w:eastAsia="Arial" w:hAnsi="Arial"/>
        <w:b/>
        <w:color w:val="000000"/>
        <w:spacing w:val="0"/>
        <w:w w:val="100"/>
        <w:sz w:val="22"/>
        <w:u w:val="single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829124F"/>
    <w:multiLevelType w:val="hybridMultilevel"/>
    <w:tmpl w:val="526A22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1248593">
    <w:abstractNumId w:val="2"/>
  </w:num>
  <w:num w:numId="2" w16cid:durableId="1745181756">
    <w:abstractNumId w:val="1"/>
  </w:num>
  <w:num w:numId="3" w16cid:durableId="28065410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839740104">
    <w:abstractNumId w:val="0"/>
  </w:num>
  <w:num w:numId="5" w16cid:durableId="9560628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21"/>
    <w:rsid w:val="000222DF"/>
    <w:rsid w:val="00062506"/>
    <w:rsid w:val="00082AEF"/>
    <w:rsid w:val="001875B4"/>
    <w:rsid w:val="001C75A3"/>
    <w:rsid w:val="001F0620"/>
    <w:rsid w:val="002701DB"/>
    <w:rsid w:val="002B0721"/>
    <w:rsid w:val="00351324"/>
    <w:rsid w:val="00412D2C"/>
    <w:rsid w:val="00516C9E"/>
    <w:rsid w:val="006C13ED"/>
    <w:rsid w:val="007979D4"/>
    <w:rsid w:val="008A3C0B"/>
    <w:rsid w:val="008D6E4D"/>
    <w:rsid w:val="009126F1"/>
    <w:rsid w:val="009B4EC7"/>
    <w:rsid w:val="00AA319E"/>
    <w:rsid w:val="00B30A42"/>
    <w:rsid w:val="00B33862"/>
    <w:rsid w:val="00BE2EA3"/>
    <w:rsid w:val="00CB4970"/>
    <w:rsid w:val="00D60DA0"/>
    <w:rsid w:val="00D7480D"/>
    <w:rsid w:val="00DB1D5D"/>
    <w:rsid w:val="00FA5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61C402"/>
  <w15:chartTrackingRefBased/>
  <w15:docId w15:val="{B343F49A-6E18-40D8-BBE2-12EE3F60D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21"/>
    <w:pPr>
      <w:spacing w:line="25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07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07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07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07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07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07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07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07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07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072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B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D5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B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D5D"/>
    <w:rPr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CB49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http://www.sentrymgt.com/fldisclosure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entrymgt.com/fldisclosures" TargetMode="External"/><Relationship Id="rId24" Type="http://schemas.openxmlformats.org/officeDocument/2006/relationships/footer" Target="footer6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header" Target="header6.xml"/><Relationship Id="rId10" Type="http://schemas.openxmlformats.org/officeDocument/2006/relationships/hyperlink" Target="http://www.sentrymgt.com/fldisclosures" TargetMode="External"/><Relationship Id="rId19" Type="http://schemas.openxmlformats.org/officeDocument/2006/relationships/header" Target="head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E1ADF0C0D4804FA9D05C908CD94A1B" ma:contentTypeVersion="15" ma:contentTypeDescription="Create a new document." ma:contentTypeScope="" ma:versionID="68b0d2c31b8139b5a8e7e0cede39daa0">
  <xsd:schema xmlns:xsd="http://www.w3.org/2001/XMLSchema" xmlns:xs="http://www.w3.org/2001/XMLSchema" xmlns:p="http://schemas.microsoft.com/office/2006/metadata/properties" xmlns:ns2="f6c8ed46-133e-4b1c-a398-4733a4ef9157" xmlns:ns3="4ee6d607-432a-4d89-aa59-be56a3eff32d" targetNamespace="http://schemas.microsoft.com/office/2006/metadata/properties" ma:root="true" ma:fieldsID="da166e182f27b1455d4cacd374192ff8" ns2:_="" ns3:_="">
    <xsd:import namespace="f6c8ed46-133e-4b1c-a398-4733a4ef9157"/>
    <xsd:import namespace="4ee6d607-432a-4d89-aa59-be56a3eff3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c8ed46-133e-4b1c-a398-4733a4ef91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d7a568b-d02c-43de-8342-e10f0ad756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e6d607-432a-4d89-aa59-be56a3eff32d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3b2d3b6-75a4-46ed-80c8-6648596739ef}" ma:internalName="TaxCatchAll" ma:showField="CatchAllData" ma:web="4ee6d607-432a-4d89-aa59-be56a3eff3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c8ed46-133e-4b1c-a398-4733a4ef9157">
      <Terms xmlns="http://schemas.microsoft.com/office/infopath/2007/PartnerControls"/>
    </lcf76f155ced4ddcb4097134ff3c332f>
    <TaxCatchAll xmlns="4ee6d607-432a-4d89-aa59-be56a3eff32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CAEC74-BCF9-41FC-A18A-2A8A337A3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c8ed46-133e-4b1c-a398-4733a4ef9157"/>
    <ds:schemaRef ds:uri="4ee6d607-432a-4d89-aa59-be56a3eff3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B8415-5120-429D-A8DD-B46CC7F719B6}">
  <ds:schemaRefs>
    <ds:schemaRef ds:uri="http://schemas.microsoft.com/office/2006/metadata/properties"/>
    <ds:schemaRef ds:uri="http://schemas.microsoft.com/office/infopath/2007/PartnerControls"/>
    <ds:schemaRef ds:uri="f6c8ed46-133e-4b1c-a398-4733a4ef9157"/>
    <ds:schemaRef ds:uri="4ee6d607-432a-4d89-aa59-be56a3eff32d"/>
  </ds:schemaRefs>
</ds:datastoreItem>
</file>

<file path=customXml/itemProps3.xml><?xml version="1.0" encoding="utf-8"?>
<ds:datastoreItem xmlns:ds="http://schemas.openxmlformats.org/officeDocument/2006/customXml" ds:itemID="{821F7358-2E56-4306-8A6A-004E60A2CA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1486</Words>
  <Characters>8472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Shanda Thompson</dc:creator>
  <cp:keywords/>
  <dc:description/>
  <cp:lastModifiedBy>Williams, Brandy</cp:lastModifiedBy>
  <cp:revision>3</cp:revision>
  <dcterms:created xsi:type="dcterms:W3CDTF">2025-03-05T00:26:00Z</dcterms:created>
  <dcterms:modified xsi:type="dcterms:W3CDTF">2025-03-05T00:27:00Z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0x01010073E1ADF0C0D4804FA9D05C908CD94A1B</vt:lpwstr>
  </property>
  <property fmtid="{D5CDD505-2E9C-101B-9397-08002B2CF9AE}" pid="3" name="MediaServiceImageTags">
    <vt:lpwstr/>
  </property>
</Properties>
</file>